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09" w:rsidRDefault="00973F09" w:rsidP="00973F09">
      <w:pPr>
        <w:jc w:val="center"/>
        <w:rPr>
          <w:b/>
          <w:sz w:val="28"/>
          <w:szCs w:val="28"/>
          <w:lang w:val="uk-UA"/>
        </w:rPr>
      </w:pPr>
      <w:r w:rsidRPr="00931397">
        <w:rPr>
          <w:b/>
          <w:sz w:val="28"/>
          <w:szCs w:val="28"/>
          <w:lang w:val="uk-UA"/>
        </w:rPr>
        <w:t xml:space="preserve">Передвиборна програма </w:t>
      </w:r>
    </w:p>
    <w:p w:rsidR="00973F09" w:rsidRPr="00A86D71" w:rsidRDefault="00973F09" w:rsidP="00973F09">
      <w:pPr>
        <w:jc w:val="center"/>
        <w:rPr>
          <w:b/>
          <w:sz w:val="28"/>
          <w:szCs w:val="28"/>
          <w:lang w:val="uk-UA"/>
        </w:rPr>
      </w:pPr>
      <w:r w:rsidRPr="00931397">
        <w:rPr>
          <w:b/>
          <w:sz w:val="28"/>
          <w:szCs w:val="28"/>
          <w:lang w:val="uk-UA"/>
        </w:rPr>
        <w:t>кандидата у народні депутати України в одном</w:t>
      </w:r>
      <w:r>
        <w:rPr>
          <w:b/>
          <w:sz w:val="28"/>
          <w:szCs w:val="28"/>
          <w:lang w:val="uk-UA"/>
        </w:rPr>
        <w:t>андатному виборчому окрузі № 165</w:t>
      </w:r>
      <w:r w:rsidRPr="00931397">
        <w:rPr>
          <w:b/>
          <w:sz w:val="28"/>
          <w:szCs w:val="28"/>
          <w:lang w:val="uk-UA"/>
        </w:rPr>
        <w:t xml:space="preserve"> </w:t>
      </w:r>
      <w:r>
        <w:rPr>
          <w:b/>
          <w:sz w:val="28"/>
          <w:szCs w:val="28"/>
          <w:lang w:val="uk-UA"/>
        </w:rPr>
        <w:t>від Всеукраїнського об</w:t>
      </w:r>
      <w:r w:rsidRPr="00A86D71">
        <w:rPr>
          <w:b/>
          <w:sz w:val="28"/>
          <w:szCs w:val="28"/>
        </w:rPr>
        <w:t>’</w:t>
      </w:r>
      <w:r>
        <w:rPr>
          <w:b/>
          <w:sz w:val="28"/>
          <w:szCs w:val="28"/>
          <w:lang w:val="uk-UA"/>
        </w:rPr>
        <w:t>єднання «Батьківщина»</w:t>
      </w:r>
    </w:p>
    <w:p w:rsidR="00973F09" w:rsidRDefault="00973F09" w:rsidP="00973F09">
      <w:pPr>
        <w:spacing w:after="120"/>
        <w:ind w:firstLine="540"/>
        <w:jc w:val="center"/>
        <w:rPr>
          <w:b/>
          <w:sz w:val="32"/>
          <w:szCs w:val="32"/>
        </w:rPr>
      </w:pPr>
      <w:proofErr w:type="spellStart"/>
      <w:r>
        <w:rPr>
          <w:b/>
          <w:sz w:val="32"/>
          <w:szCs w:val="32"/>
        </w:rPr>
        <w:t>Репели</w:t>
      </w:r>
      <w:proofErr w:type="spellEnd"/>
      <w:r>
        <w:rPr>
          <w:b/>
          <w:sz w:val="32"/>
          <w:szCs w:val="32"/>
        </w:rPr>
        <w:t xml:space="preserve"> Петра </w:t>
      </w:r>
      <w:proofErr w:type="spellStart"/>
      <w:r>
        <w:rPr>
          <w:b/>
          <w:sz w:val="32"/>
          <w:szCs w:val="32"/>
        </w:rPr>
        <w:t>Йосиповича</w:t>
      </w:r>
      <w:proofErr w:type="spellEnd"/>
    </w:p>
    <w:p w:rsidR="00973F09" w:rsidRPr="00F660DB" w:rsidRDefault="00973F09" w:rsidP="00973F09">
      <w:pPr>
        <w:spacing w:after="120"/>
        <w:ind w:firstLine="540"/>
        <w:jc w:val="center"/>
        <w:rPr>
          <w:sz w:val="28"/>
          <w:szCs w:val="28"/>
        </w:rPr>
      </w:pPr>
    </w:p>
    <w:p w:rsidR="00973F09" w:rsidRPr="00B86474" w:rsidRDefault="00973F09" w:rsidP="00973F09">
      <w:pPr>
        <w:spacing w:after="120"/>
        <w:ind w:firstLine="540"/>
        <w:jc w:val="center"/>
        <w:rPr>
          <w:sz w:val="28"/>
          <w:szCs w:val="28"/>
          <w:lang w:val="uk-UA"/>
        </w:rPr>
      </w:pPr>
      <w:r w:rsidRPr="00B86474">
        <w:rPr>
          <w:sz w:val="28"/>
          <w:szCs w:val="28"/>
          <w:lang w:val="uk-UA"/>
        </w:rPr>
        <w:t>УКРАЇНА ПЕРЕМОЖЕ!</w:t>
      </w:r>
    </w:p>
    <w:p w:rsidR="00973F09" w:rsidRPr="00B86474" w:rsidRDefault="00973F09" w:rsidP="00973F09">
      <w:pPr>
        <w:spacing w:after="120"/>
        <w:ind w:firstLine="540"/>
        <w:jc w:val="both"/>
        <w:rPr>
          <w:sz w:val="28"/>
          <w:szCs w:val="28"/>
          <w:lang w:val="uk-UA"/>
        </w:rPr>
      </w:pPr>
      <w:r w:rsidRPr="00B86474">
        <w:rPr>
          <w:sz w:val="28"/>
          <w:szCs w:val="28"/>
          <w:lang w:val="uk-UA"/>
        </w:rPr>
        <w:t xml:space="preserve">Незалежність України опинилася під прямою загрозою воєнної інтервенції Росії. Події на Донбасі це вже давно не </w:t>
      </w:r>
      <w:proofErr w:type="spellStart"/>
      <w:r w:rsidRPr="00B86474">
        <w:rPr>
          <w:sz w:val="28"/>
          <w:szCs w:val="28"/>
          <w:lang w:val="uk-UA"/>
        </w:rPr>
        <w:t>анти-терористична</w:t>
      </w:r>
      <w:proofErr w:type="spellEnd"/>
      <w:r w:rsidRPr="00B86474">
        <w:rPr>
          <w:sz w:val="28"/>
          <w:szCs w:val="28"/>
          <w:lang w:val="uk-UA"/>
        </w:rPr>
        <w:t xml:space="preserve"> операція, а справжня війна та окупація українських міст російською армією.  </w:t>
      </w:r>
    </w:p>
    <w:p w:rsidR="00973F09" w:rsidRPr="00B86474" w:rsidRDefault="00973F09" w:rsidP="00973F09">
      <w:pPr>
        <w:spacing w:after="120"/>
        <w:ind w:firstLine="540"/>
        <w:jc w:val="both"/>
        <w:rPr>
          <w:sz w:val="28"/>
          <w:szCs w:val="28"/>
          <w:lang w:val="uk-UA"/>
        </w:rPr>
      </w:pPr>
      <w:r w:rsidRPr="00B86474">
        <w:rPr>
          <w:sz w:val="28"/>
          <w:szCs w:val="28"/>
          <w:lang w:val="uk-UA"/>
        </w:rPr>
        <w:t>Ми не маємо права уступити жодної п’яді нашої землі та допустити появи другого Придністров‘я. Не за це гинули наші героїчні хлопці.</w:t>
      </w:r>
    </w:p>
    <w:p w:rsidR="00973F09" w:rsidRPr="00B86474" w:rsidRDefault="00973F09" w:rsidP="00973F09">
      <w:pPr>
        <w:spacing w:after="120"/>
        <w:ind w:firstLine="540"/>
        <w:jc w:val="both"/>
        <w:rPr>
          <w:sz w:val="28"/>
          <w:szCs w:val="28"/>
          <w:lang w:val="uk-UA"/>
        </w:rPr>
      </w:pPr>
      <w:r w:rsidRPr="00B86474">
        <w:rPr>
          <w:sz w:val="28"/>
          <w:szCs w:val="28"/>
          <w:lang w:val="uk-UA"/>
        </w:rPr>
        <w:t xml:space="preserve">Щоб зупинити агресора і здобути мир Україна повинна стати сильною і діяти рішуче. Наша мета зупинити безлад в економіці, дати бій корупції, очистити владу, збудувати сучасну і потужну армію. </w:t>
      </w:r>
    </w:p>
    <w:p w:rsidR="00973F09" w:rsidRPr="00973F09" w:rsidRDefault="00973F09" w:rsidP="00973F09">
      <w:pPr>
        <w:spacing w:after="120"/>
        <w:ind w:firstLine="540"/>
        <w:jc w:val="both"/>
        <w:rPr>
          <w:sz w:val="28"/>
          <w:szCs w:val="28"/>
        </w:rPr>
      </w:pPr>
      <w:r w:rsidRPr="00B86474">
        <w:rPr>
          <w:sz w:val="28"/>
          <w:szCs w:val="28"/>
          <w:lang w:val="uk-UA"/>
        </w:rPr>
        <w:t xml:space="preserve">Сьогодні є лише два виходи - або перемога на Донбасі, або ганебна капітуляція перед агресором і терористами. Найкоротший шлях до встановлення миру - це оголошення воєнного стану, невідкладний вступ України до НАТО, організація надійної оборони країни та перебудови армії. Маємо бути сильними, адже перемогу, як і мир, не виторговують, а здобувають. </w:t>
      </w:r>
    </w:p>
    <w:p w:rsidR="00973F09" w:rsidRPr="00B86474" w:rsidRDefault="00973F09" w:rsidP="00973F09">
      <w:pPr>
        <w:spacing w:after="120"/>
        <w:ind w:firstLine="540"/>
        <w:jc w:val="both"/>
        <w:rPr>
          <w:sz w:val="28"/>
          <w:szCs w:val="28"/>
          <w:lang w:val="uk-UA"/>
        </w:rPr>
      </w:pPr>
      <w:r>
        <w:rPr>
          <w:sz w:val="28"/>
          <w:szCs w:val="28"/>
          <w:lang w:val="uk-UA"/>
        </w:rPr>
        <w:t>Народ України  переміг</w:t>
      </w:r>
      <w:r w:rsidRPr="00B86474">
        <w:rPr>
          <w:sz w:val="28"/>
          <w:szCs w:val="28"/>
          <w:lang w:val="uk-UA"/>
        </w:rPr>
        <w:t xml:space="preserve"> режим Януковича, але його ставленики нікуди не поділися. Без радикального очищення влади ніяких реальних змін, яких вимагала Революція Гідності, не відбудеться. </w:t>
      </w:r>
    </w:p>
    <w:p w:rsidR="00973F09" w:rsidRPr="00B86474" w:rsidRDefault="00973F09" w:rsidP="00973F09">
      <w:pPr>
        <w:spacing w:after="120"/>
        <w:ind w:firstLine="540"/>
        <w:jc w:val="both"/>
        <w:rPr>
          <w:sz w:val="28"/>
          <w:szCs w:val="28"/>
          <w:lang w:val="uk-UA"/>
        </w:rPr>
      </w:pPr>
      <w:r w:rsidRPr="00B86474">
        <w:rPr>
          <w:sz w:val="28"/>
          <w:szCs w:val="28"/>
          <w:lang w:val="uk-UA"/>
        </w:rPr>
        <w:t xml:space="preserve">Неможливо перемогти корупцію, коли той, хто покликаний боротися із нею - сам її очолює. Без викорінення кумівства та кругової поруки на всіх рівнях, навіть найбільш прогресивні антикорупційні закони не будуть виконуватися. </w:t>
      </w:r>
    </w:p>
    <w:p w:rsidR="00973F09" w:rsidRPr="00B86474" w:rsidRDefault="00973F09" w:rsidP="00973F09">
      <w:pPr>
        <w:spacing w:after="120"/>
        <w:ind w:firstLine="540"/>
        <w:jc w:val="both"/>
        <w:rPr>
          <w:sz w:val="28"/>
          <w:szCs w:val="28"/>
          <w:lang w:val="uk-UA"/>
        </w:rPr>
      </w:pPr>
      <w:r w:rsidRPr="00B86474">
        <w:rPr>
          <w:sz w:val="28"/>
          <w:szCs w:val="28"/>
          <w:lang w:val="uk-UA"/>
        </w:rPr>
        <w:t xml:space="preserve">Непомірно сильна централізація влади, яка панувала всі роки незалежності України, призвела до повної безправності місцевого самоврядування, напруженої соціально-економічної ситуації на місцях. Щоб зберегти єдність України нам потрібно забезпечити сталий розвиток регіонів. </w:t>
      </w:r>
    </w:p>
    <w:p w:rsidR="00973F09" w:rsidRPr="00B86474" w:rsidRDefault="00973F09" w:rsidP="00973F09">
      <w:pPr>
        <w:spacing w:after="120"/>
        <w:ind w:firstLine="540"/>
        <w:jc w:val="both"/>
        <w:rPr>
          <w:sz w:val="28"/>
          <w:szCs w:val="28"/>
          <w:lang w:val="uk-UA"/>
        </w:rPr>
      </w:pPr>
      <w:r w:rsidRPr="00B86474">
        <w:rPr>
          <w:sz w:val="28"/>
          <w:szCs w:val="28"/>
          <w:lang w:val="uk-UA"/>
        </w:rPr>
        <w:t xml:space="preserve">Розвиток середнього класу має стати основою економічного відродження України. Для малого й середнього підприємництва та фермерства необхідно створити найсприятливіші умови. За рахунок цього українці будуть забезпечені робочими місцями та гідною оплатою праці. Водночас маємо змусити великий бізнес стати соціально відповідальним та серйозно піклуватися про довкілля, якість питної води та продуктів харчування. </w:t>
      </w:r>
    </w:p>
    <w:p w:rsidR="00973F09" w:rsidRPr="00B86474" w:rsidRDefault="00973F09" w:rsidP="00973F09">
      <w:pPr>
        <w:spacing w:after="120"/>
        <w:ind w:firstLine="540"/>
        <w:jc w:val="both"/>
        <w:rPr>
          <w:sz w:val="28"/>
          <w:szCs w:val="28"/>
          <w:lang w:val="uk-UA"/>
        </w:rPr>
      </w:pPr>
      <w:r w:rsidRPr="00B86474">
        <w:rPr>
          <w:sz w:val="28"/>
          <w:szCs w:val="28"/>
          <w:lang w:val="uk-UA"/>
        </w:rPr>
        <w:t xml:space="preserve">Я, </w:t>
      </w:r>
      <w:proofErr w:type="spellStart"/>
      <w:r w:rsidRPr="00B86474">
        <w:rPr>
          <w:sz w:val="28"/>
          <w:szCs w:val="28"/>
          <w:lang w:val="uk-UA"/>
        </w:rPr>
        <w:t>Репела</w:t>
      </w:r>
      <w:proofErr w:type="spellEnd"/>
      <w:r w:rsidRPr="00B86474">
        <w:rPr>
          <w:sz w:val="28"/>
          <w:szCs w:val="28"/>
          <w:lang w:val="uk-UA"/>
        </w:rPr>
        <w:t xml:space="preserve"> Петро Йосипович, усвідомлюючи всю повноту відповідальності перед Українським народом, підтримуючи справжнє народовладдя, балотуючись кандидатом у народні депутати України, маю віру та впевненість у світле майбутнє нашої держави.</w:t>
      </w:r>
    </w:p>
    <w:p w:rsidR="00973F09" w:rsidRPr="00B86474" w:rsidRDefault="00973F09" w:rsidP="00973F09">
      <w:pPr>
        <w:spacing w:after="120"/>
        <w:ind w:firstLine="540"/>
        <w:jc w:val="both"/>
        <w:rPr>
          <w:sz w:val="28"/>
          <w:szCs w:val="28"/>
          <w:lang w:val="uk-UA"/>
        </w:rPr>
      </w:pPr>
      <w:r w:rsidRPr="00B86474">
        <w:rPr>
          <w:sz w:val="28"/>
          <w:szCs w:val="28"/>
          <w:lang w:val="uk-UA"/>
        </w:rPr>
        <w:t>В разі обрання мене народним депутатом України зобов’язуюсь виконувати всі доручення своїх виборців. У своїй діяльності керуватись принципами законності, чесності, гласності, поєднання державних і місцевих інтересів.</w:t>
      </w:r>
    </w:p>
    <w:p w:rsidR="00973F09" w:rsidRPr="00B86474" w:rsidRDefault="00973F09" w:rsidP="00973F09">
      <w:pPr>
        <w:spacing w:after="120"/>
        <w:ind w:firstLine="540"/>
        <w:jc w:val="both"/>
        <w:rPr>
          <w:sz w:val="28"/>
          <w:szCs w:val="28"/>
          <w:lang w:val="uk-UA"/>
        </w:rPr>
      </w:pPr>
      <w:r w:rsidRPr="00B86474">
        <w:rPr>
          <w:sz w:val="28"/>
          <w:szCs w:val="28"/>
          <w:lang w:val="uk-UA"/>
        </w:rPr>
        <w:lastRenderedPageBreak/>
        <w:t>Сьогоднішня ситуація в державі зобов’язує нас своїми справами захищати національні інтереси.</w:t>
      </w:r>
    </w:p>
    <w:p w:rsidR="00973F09" w:rsidRPr="00B86474" w:rsidRDefault="00973F09" w:rsidP="00973F09">
      <w:pPr>
        <w:spacing w:after="120"/>
        <w:ind w:firstLine="540"/>
        <w:jc w:val="both"/>
        <w:rPr>
          <w:sz w:val="28"/>
          <w:szCs w:val="28"/>
          <w:lang w:val="uk-UA"/>
        </w:rPr>
      </w:pPr>
      <w:r w:rsidRPr="00B86474">
        <w:rPr>
          <w:sz w:val="28"/>
          <w:szCs w:val="28"/>
          <w:lang w:val="uk-UA"/>
        </w:rPr>
        <w:t>Тому, ми повинні бути як ніколи об’єднані і солідарні у своїх діях та думках.</w:t>
      </w:r>
    </w:p>
    <w:p w:rsidR="00973F09" w:rsidRPr="00B86474" w:rsidRDefault="00973F09" w:rsidP="00973F09">
      <w:pPr>
        <w:spacing w:after="120"/>
        <w:ind w:firstLine="540"/>
        <w:jc w:val="both"/>
        <w:rPr>
          <w:sz w:val="28"/>
          <w:szCs w:val="28"/>
          <w:lang w:val="uk-UA"/>
        </w:rPr>
      </w:pPr>
      <w:r w:rsidRPr="00B86474">
        <w:rPr>
          <w:sz w:val="28"/>
          <w:szCs w:val="28"/>
          <w:lang w:val="uk-UA"/>
        </w:rPr>
        <w:t>Основними напрямками своєї роботи у новій Верховній раді бачу у вирішенні таких завдань:</w:t>
      </w:r>
    </w:p>
    <w:p w:rsidR="00973F09" w:rsidRPr="00B86474" w:rsidRDefault="00973F09" w:rsidP="00973F09">
      <w:pPr>
        <w:numPr>
          <w:ilvl w:val="0"/>
          <w:numId w:val="1"/>
        </w:numPr>
        <w:spacing w:after="120"/>
        <w:jc w:val="both"/>
        <w:rPr>
          <w:sz w:val="28"/>
          <w:szCs w:val="28"/>
          <w:lang w:val="uk-UA"/>
        </w:rPr>
      </w:pPr>
      <w:r w:rsidRPr="00B86474">
        <w:rPr>
          <w:sz w:val="28"/>
          <w:szCs w:val="28"/>
          <w:lang w:val="uk-UA"/>
        </w:rPr>
        <w:t>Подолання корупції в найвищих ешелонах влади шляхом прийняття закону про створення незалежного від жодної гілки влади Антикорупційного бюро.</w:t>
      </w:r>
    </w:p>
    <w:p w:rsidR="00973F09" w:rsidRPr="00B86474" w:rsidRDefault="00973F09" w:rsidP="00973F09">
      <w:pPr>
        <w:numPr>
          <w:ilvl w:val="0"/>
          <w:numId w:val="1"/>
        </w:numPr>
        <w:spacing w:after="120"/>
        <w:jc w:val="both"/>
        <w:rPr>
          <w:sz w:val="28"/>
          <w:szCs w:val="28"/>
          <w:lang w:val="uk-UA"/>
        </w:rPr>
      </w:pPr>
      <w:r w:rsidRPr="00B86474">
        <w:rPr>
          <w:sz w:val="28"/>
          <w:szCs w:val="28"/>
          <w:lang w:val="uk-UA"/>
        </w:rPr>
        <w:t xml:space="preserve">Розвивати та розширити географію співпраці з Європейським Союзом та програмою розвитку Організації Об’єднаних Націй по реалізації громадами </w:t>
      </w:r>
      <w:proofErr w:type="spellStart"/>
      <w:r w:rsidRPr="00B86474">
        <w:rPr>
          <w:sz w:val="28"/>
          <w:szCs w:val="28"/>
          <w:lang w:val="uk-UA"/>
        </w:rPr>
        <w:t>мікропроектів</w:t>
      </w:r>
      <w:proofErr w:type="spellEnd"/>
      <w:r w:rsidRPr="00B86474">
        <w:rPr>
          <w:sz w:val="28"/>
          <w:szCs w:val="28"/>
          <w:lang w:val="uk-UA"/>
        </w:rPr>
        <w:t xml:space="preserve"> в галузі енергозбереження, вирішення екологічних проблем, створення сільськогосподарських кооперативів.</w:t>
      </w:r>
    </w:p>
    <w:p w:rsidR="00973F09" w:rsidRPr="00B86474" w:rsidRDefault="00973F09" w:rsidP="00973F09">
      <w:pPr>
        <w:numPr>
          <w:ilvl w:val="0"/>
          <w:numId w:val="1"/>
        </w:numPr>
        <w:spacing w:after="120"/>
        <w:jc w:val="both"/>
        <w:rPr>
          <w:sz w:val="28"/>
          <w:szCs w:val="28"/>
          <w:lang w:val="uk-UA"/>
        </w:rPr>
      </w:pPr>
      <w:r w:rsidRPr="00B86474">
        <w:rPr>
          <w:sz w:val="28"/>
          <w:szCs w:val="28"/>
          <w:lang w:val="uk-UA"/>
        </w:rPr>
        <w:t>Створення сприятливого інвестиційного клімату для потенційних інвесторів в народногосподарському комплексі та сільській місцевості шляхом розробки карт інвестиційних потреб та  пропозицій.</w:t>
      </w:r>
    </w:p>
    <w:p w:rsidR="00973F09" w:rsidRDefault="00973F09" w:rsidP="00973F09">
      <w:pPr>
        <w:numPr>
          <w:ilvl w:val="0"/>
          <w:numId w:val="1"/>
        </w:numPr>
        <w:spacing w:after="120"/>
        <w:jc w:val="both"/>
        <w:rPr>
          <w:sz w:val="28"/>
          <w:szCs w:val="28"/>
          <w:lang w:val="uk-UA"/>
        </w:rPr>
      </w:pPr>
      <w:r w:rsidRPr="00B86474">
        <w:rPr>
          <w:sz w:val="28"/>
          <w:szCs w:val="28"/>
          <w:lang w:val="uk-UA"/>
        </w:rPr>
        <w:t xml:space="preserve">Голосуватиму за законопроект про оподаткування орендованих земель сільськогосподарського призначення в розмірі не менше 1% вартості грошової оцінки землі як соціальний податок на розвиток </w:t>
      </w:r>
      <w:r>
        <w:rPr>
          <w:sz w:val="28"/>
          <w:szCs w:val="28"/>
          <w:lang w:val="uk-UA"/>
        </w:rPr>
        <w:t xml:space="preserve">соціальної </w:t>
      </w:r>
      <w:r w:rsidRPr="00B86474">
        <w:rPr>
          <w:sz w:val="28"/>
          <w:szCs w:val="28"/>
          <w:lang w:val="uk-UA"/>
        </w:rPr>
        <w:t>інфраструктури села</w:t>
      </w:r>
      <w:r>
        <w:rPr>
          <w:sz w:val="28"/>
          <w:szCs w:val="28"/>
          <w:lang w:val="uk-UA"/>
        </w:rPr>
        <w:t>.</w:t>
      </w:r>
    </w:p>
    <w:p w:rsidR="00973F09" w:rsidRDefault="00973F09" w:rsidP="00973F09">
      <w:pPr>
        <w:spacing w:after="120"/>
        <w:jc w:val="both"/>
        <w:rPr>
          <w:sz w:val="28"/>
          <w:szCs w:val="28"/>
          <w:lang w:val="uk-UA"/>
        </w:rPr>
      </w:pPr>
    </w:p>
    <w:p w:rsidR="00973F09" w:rsidRPr="00B86474" w:rsidRDefault="00973F09" w:rsidP="00973F09">
      <w:pPr>
        <w:spacing w:after="120"/>
        <w:jc w:val="both"/>
        <w:rPr>
          <w:sz w:val="28"/>
          <w:szCs w:val="28"/>
          <w:lang w:val="uk-UA"/>
        </w:rPr>
      </w:pPr>
      <w:r>
        <w:rPr>
          <w:sz w:val="28"/>
          <w:szCs w:val="28"/>
          <w:lang w:val="uk-UA"/>
        </w:rPr>
        <w:t xml:space="preserve">15 вересня 2014 року                                                                    </w:t>
      </w:r>
      <w:proofErr w:type="spellStart"/>
      <w:r>
        <w:rPr>
          <w:sz w:val="28"/>
          <w:szCs w:val="28"/>
          <w:lang w:val="uk-UA"/>
        </w:rPr>
        <w:t>Репела</w:t>
      </w:r>
      <w:proofErr w:type="spellEnd"/>
      <w:r>
        <w:rPr>
          <w:sz w:val="28"/>
          <w:szCs w:val="28"/>
          <w:lang w:val="uk-UA"/>
        </w:rPr>
        <w:t xml:space="preserve"> П.Й.</w:t>
      </w:r>
    </w:p>
    <w:p w:rsidR="001537E1" w:rsidRPr="00973F09" w:rsidRDefault="001537E1">
      <w:pPr>
        <w:rPr>
          <w:lang w:val="uk-UA"/>
        </w:rPr>
      </w:pPr>
    </w:p>
    <w:sectPr w:rsidR="001537E1" w:rsidRPr="00973F09" w:rsidSect="00F660DB">
      <w:footerReference w:type="even" r:id="rId5"/>
      <w:footerReference w:type="default" r:id="rId6"/>
      <w:pgSz w:w="11906" w:h="16838"/>
      <w:pgMar w:top="737" w:right="567"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580" w:rsidRDefault="00973F09" w:rsidP="00223CA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23580" w:rsidRDefault="00973F09" w:rsidP="00223CA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580" w:rsidRDefault="00973F09" w:rsidP="00223CA8">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9069B"/>
    <w:multiLevelType w:val="hybridMultilevel"/>
    <w:tmpl w:val="42BCB95E"/>
    <w:lvl w:ilvl="0" w:tplc="6E94A3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73F09"/>
    <w:rsid w:val="001537E1"/>
    <w:rsid w:val="00973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73F09"/>
    <w:pPr>
      <w:tabs>
        <w:tab w:val="center" w:pos="4677"/>
        <w:tab w:val="right" w:pos="9355"/>
      </w:tabs>
    </w:pPr>
  </w:style>
  <w:style w:type="character" w:customStyle="1" w:styleId="a4">
    <w:name w:val="Нижний колонтитул Знак"/>
    <w:basedOn w:val="a0"/>
    <w:link w:val="a3"/>
    <w:rsid w:val="00973F09"/>
    <w:rPr>
      <w:rFonts w:ascii="Times New Roman" w:eastAsia="Times New Roman" w:hAnsi="Times New Roman" w:cs="Times New Roman"/>
      <w:sz w:val="24"/>
      <w:szCs w:val="24"/>
      <w:lang w:eastAsia="ru-RU"/>
    </w:rPr>
  </w:style>
  <w:style w:type="character" w:styleId="a5">
    <w:name w:val="page number"/>
    <w:basedOn w:val="a0"/>
    <w:rsid w:val="00973F09"/>
  </w:style>
  <w:style w:type="paragraph" w:styleId="a6">
    <w:name w:val="Balloon Text"/>
    <w:basedOn w:val="a"/>
    <w:link w:val="a7"/>
    <w:uiPriority w:val="99"/>
    <w:semiHidden/>
    <w:unhideWhenUsed/>
    <w:rsid w:val="00973F09"/>
    <w:rPr>
      <w:rFonts w:ascii="Tahoma" w:hAnsi="Tahoma" w:cs="Tahoma"/>
      <w:sz w:val="16"/>
      <w:szCs w:val="16"/>
    </w:rPr>
  </w:style>
  <w:style w:type="character" w:customStyle="1" w:styleId="a7">
    <w:name w:val="Текст выноски Знак"/>
    <w:basedOn w:val="a0"/>
    <w:link w:val="a6"/>
    <w:uiPriority w:val="99"/>
    <w:semiHidden/>
    <w:rsid w:val="00973F0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3224</Characters>
  <Application>Microsoft Office Word</Application>
  <DocSecurity>0</DocSecurity>
  <Lines>26</Lines>
  <Paragraphs>7</Paragraphs>
  <ScaleCrop>false</ScaleCrop>
  <Company>Reanimator Extreme Edition</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2014-09-13T19:10:00Z</cp:lastPrinted>
  <dcterms:created xsi:type="dcterms:W3CDTF">2014-09-13T19:07:00Z</dcterms:created>
  <dcterms:modified xsi:type="dcterms:W3CDTF">2014-09-13T19:14:00Z</dcterms:modified>
</cp:coreProperties>
</file>