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3A" w:rsidRPr="00100B7B" w:rsidRDefault="001F563A" w:rsidP="001F563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444444"/>
          <w:sz w:val="28"/>
          <w:szCs w:val="28"/>
        </w:rPr>
      </w:pPr>
      <w:proofErr w:type="spellStart"/>
      <w:r>
        <w:rPr>
          <w:b/>
          <w:color w:val="444444"/>
          <w:sz w:val="28"/>
          <w:szCs w:val="28"/>
        </w:rPr>
        <w:t>П</w:t>
      </w:r>
      <w:r w:rsidRPr="00100B7B">
        <w:rPr>
          <w:b/>
          <w:color w:val="444444"/>
          <w:sz w:val="28"/>
          <w:szCs w:val="28"/>
        </w:rPr>
        <w:t>рограма</w:t>
      </w:r>
      <w:proofErr w:type="spellEnd"/>
      <w:r w:rsidRPr="00100B7B">
        <w:rPr>
          <w:b/>
          <w:color w:val="444444"/>
          <w:sz w:val="28"/>
          <w:szCs w:val="28"/>
        </w:rPr>
        <w:t xml:space="preserve"> кандидата у </w:t>
      </w:r>
      <w:proofErr w:type="spellStart"/>
      <w:r w:rsidRPr="00100B7B">
        <w:rPr>
          <w:b/>
          <w:color w:val="444444"/>
          <w:sz w:val="28"/>
          <w:szCs w:val="28"/>
        </w:rPr>
        <w:t>народні</w:t>
      </w:r>
      <w:proofErr w:type="spellEnd"/>
      <w:r w:rsidRPr="00100B7B">
        <w:rPr>
          <w:b/>
          <w:color w:val="444444"/>
          <w:sz w:val="28"/>
          <w:szCs w:val="28"/>
        </w:rPr>
        <w:t xml:space="preserve"> </w:t>
      </w:r>
      <w:proofErr w:type="spellStart"/>
      <w:r w:rsidRPr="00100B7B">
        <w:rPr>
          <w:b/>
          <w:color w:val="444444"/>
          <w:sz w:val="28"/>
          <w:szCs w:val="28"/>
        </w:rPr>
        <w:t>депутати</w:t>
      </w:r>
      <w:proofErr w:type="spellEnd"/>
    </w:p>
    <w:p w:rsidR="001F563A" w:rsidRPr="00100B7B" w:rsidRDefault="001F563A" w:rsidP="001F563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444444"/>
          <w:sz w:val="28"/>
          <w:szCs w:val="28"/>
          <w:lang w:val="uk-UA"/>
        </w:rPr>
      </w:pPr>
      <w:r w:rsidRPr="00100B7B">
        <w:rPr>
          <w:b/>
          <w:color w:val="444444"/>
          <w:sz w:val="28"/>
          <w:szCs w:val="28"/>
        </w:rPr>
        <w:t xml:space="preserve">в </w:t>
      </w:r>
      <w:proofErr w:type="gramStart"/>
      <w:r w:rsidRPr="00100B7B">
        <w:rPr>
          <w:b/>
          <w:color w:val="444444"/>
          <w:sz w:val="28"/>
          <w:szCs w:val="28"/>
        </w:rPr>
        <w:t>одномандатному</w:t>
      </w:r>
      <w:proofErr w:type="gramEnd"/>
      <w:r w:rsidRPr="00100B7B">
        <w:rPr>
          <w:b/>
          <w:color w:val="444444"/>
          <w:sz w:val="28"/>
          <w:szCs w:val="28"/>
        </w:rPr>
        <w:t xml:space="preserve"> </w:t>
      </w:r>
      <w:proofErr w:type="spellStart"/>
      <w:r w:rsidRPr="00100B7B">
        <w:rPr>
          <w:b/>
          <w:color w:val="444444"/>
          <w:sz w:val="28"/>
          <w:szCs w:val="28"/>
        </w:rPr>
        <w:t>окрузі</w:t>
      </w:r>
      <w:proofErr w:type="spellEnd"/>
      <w:r w:rsidRPr="00100B7B">
        <w:rPr>
          <w:b/>
          <w:color w:val="444444"/>
          <w:sz w:val="28"/>
          <w:szCs w:val="28"/>
        </w:rPr>
        <w:t xml:space="preserve"> №</w:t>
      </w:r>
      <w:r w:rsidR="00C25FFE">
        <w:rPr>
          <w:b/>
          <w:color w:val="444444"/>
          <w:sz w:val="28"/>
          <w:szCs w:val="28"/>
          <w:lang w:val="uk-UA"/>
        </w:rPr>
        <w:t>217</w:t>
      </w:r>
      <w:r>
        <w:rPr>
          <w:b/>
          <w:color w:val="444444"/>
          <w:sz w:val="28"/>
          <w:szCs w:val="28"/>
          <w:lang w:val="uk-UA"/>
        </w:rPr>
        <w:t xml:space="preserve"> </w:t>
      </w:r>
      <w:r w:rsidR="00C25FFE">
        <w:rPr>
          <w:b/>
          <w:color w:val="444444"/>
          <w:sz w:val="28"/>
          <w:szCs w:val="28"/>
          <w:lang w:val="uk-UA"/>
        </w:rPr>
        <w:t>Столяра Вадима Анатолійовича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КЛЮЧОВІ ЗАВДАННЯ: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У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іальній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економічній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сферах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сталого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ефективного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економічного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розвитку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через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відновлення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справедливості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подолання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бідності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Впровадження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реалістичної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народозберігаючої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програми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іально-економічного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розвитку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приборкання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інфляції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скасування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обрахунку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мінімальної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зарплати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заміна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її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іальним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стандартом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споживання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основі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обрахування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витрат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придбання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(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оренду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)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житла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послуги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харчування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відпочинок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спі</w:t>
      </w:r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вв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ідношення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мінімальної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максимальної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заробітної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плати в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пропорції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1 до 5.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ідвищення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зарплат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вчителям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лікарям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працівникам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сфери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культури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рівня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середньої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економіці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піднесення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престижу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працівників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наукової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сфери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їм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соціальних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гарантій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рівні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держслужбовців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державне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фінансування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іального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житла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необхідних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обсягах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податкове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заохочення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бізнесу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цього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надання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кредитів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будівництва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житла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усім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хто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його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потребує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встановлення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єдиних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ієї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справедливих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тарифів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послуги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Скасування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ПДВ 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розрахунках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послуги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повернення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власність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газових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нафтових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родовищ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використання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їх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першочергово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потреб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житлово-комунальної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сфери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впровадження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енергозберігаючих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технологій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альтернативних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джерел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енергії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запровадження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іальної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відповідальності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капіталу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введення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прогресивної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оподаткування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багатство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Зарплати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пенсії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івні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прожиткового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мінімуму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не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оподатковуються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публічний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аналіз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результатів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наслідків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приватизації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разі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незаконної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приватизації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невиконання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приватизаційних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зобов'язань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повернення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об'єктів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 xml:space="preserve">до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власності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зобов'язань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перед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власниками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приватизаційних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сертифікаті</w:t>
      </w:r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</w:t>
      </w:r>
      <w:proofErr w:type="spellEnd"/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реальних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гарантій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захисту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власності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набутої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чесно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заборона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продажу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ідприємств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мають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стратегічне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значення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впровадження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реального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механізму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повернення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втрачених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заощаджень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у тому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числі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шляхом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участі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громадян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приватизації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ліквідних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ідприємств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виділення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їм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землі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навчання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рахунок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бюджету,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звільнення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сплати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послуг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сприяння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малому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середньому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бізнесу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: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зменшення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навантаження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спрощення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процедур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отримання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кредитів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створення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ідтримки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підприємців-початківців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введення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практику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заявного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характеру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реєстрації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підприємств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надання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державою молодим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сім'ям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ільгового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кредиту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житло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Списання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25% 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кредиту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ісля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народження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першої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дитини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 50% - 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другої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повне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погашення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кредиту при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народженні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третьої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дитини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невідкладне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розгортання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державного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комплексу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заходів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проти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алкоголізму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пияцтва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наркоманії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відновлення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мережі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аптек;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працевлаштування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безробітних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 людей    </w:t>
      </w:r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старшого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передпенсійного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віку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ідвищення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пенсій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 80% 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середньої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заробітної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плати в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економічній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сфері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Я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гарантую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побудову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суспільства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високих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моральних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цінностях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власній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історичній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традиції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абсолютно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позитивних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відносинах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між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людьми,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між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людиною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природою;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суспільства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країни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де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панують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іальна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гармонія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справедливість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турбота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про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кожну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людину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гуманне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правління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служіння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народу.</w:t>
      </w:r>
    </w:p>
    <w:p w:rsidR="001F563A" w:rsidRDefault="001F563A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</w:p>
    <w:p w:rsidR="001F563A" w:rsidRPr="006763A9" w:rsidRDefault="001F563A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1F563A" w:rsidRDefault="00C25FFE" w:rsidP="001F563A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color w:val="444444"/>
          <w:sz w:val="28"/>
          <w:szCs w:val="28"/>
        </w:rPr>
        <w:t xml:space="preserve">Столяр Вадим Анатолійович                                        </w:t>
      </w:r>
      <w:r w:rsidR="001F563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61431" w:rsidRPr="006763A9" w:rsidRDefault="001F563A" w:rsidP="001F56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C25FF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="00C25FFE">
        <w:rPr>
          <w:rFonts w:ascii="Times New Roman" w:hAnsi="Times New Roman" w:cs="Times New Roman"/>
          <w:sz w:val="28"/>
          <w:szCs w:val="28"/>
        </w:rPr>
        <w:t>вересня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25F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sectPr w:rsidR="00D61431" w:rsidRPr="006763A9" w:rsidSect="00D6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3A9"/>
    <w:rsid w:val="001F563A"/>
    <w:rsid w:val="005B287B"/>
    <w:rsid w:val="006763A9"/>
    <w:rsid w:val="006C1532"/>
    <w:rsid w:val="008C671B"/>
    <w:rsid w:val="0090221D"/>
    <w:rsid w:val="009A4826"/>
    <w:rsid w:val="00C25FFE"/>
    <w:rsid w:val="00D6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3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763A9"/>
    <w:rPr>
      <w:b/>
      <w:bCs/>
    </w:rPr>
  </w:style>
  <w:style w:type="character" w:customStyle="1" w:styleId="apple-converted-space">
    <w:name w:val="apple-converted-space"/>
    <w:basedOn w:val="a0"/>
    <w:rsid w:val="006763A9"/>
  </w:style>
  <w:style w:type="character" w:styleId="a5">
    <w:name w:val="Emphasis"/>
    <w:basedOn w:val="a0"/>
    <w:uiPriority w:val="20"/>
    <w:qFormat/>
    <w:rsid w:val="006763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2318</Words>
  <Characters>1322</Characters>
  <Application>Microsoft Office Word</Application>
  <DocSecurity>0</DocSecurity>
  <Lines>11</Lines>
  <Paragraphs>7</Paragraphs>
  <ScaleCrop>false</ScaleCrop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Centroom1</cp:lastModifiedBy>
  <cp:revision>2</cp:revision>
  <cp:lastPrinted>2014-09-25T16:48:00Z</cp:lastPrinted>
  <dcterms:created xsi:type="dcterms:W3CDTF">2014-09-25T16:50:00Z</dcterms:created>
  <dcterms:modified xsi:type="dcterms:W3CDTF">2014-09-25T16:50:00Z</dcterms:modified>
</cp:coreProperties>
</file>