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467" w:rsidRPr="000D369D" w:rsidRDefault="00EA7467" w:rsidP="000D369D">
      <w:pPr>
        <w:spacing w:after="0"/>
        <w:ind w:firstLine="709"/>
        <w:jc w:val="center"/>
        <w:rPr>
          <w:rFonts w:ascii="Times New Roman" w:hAnsi="Times New Roman"/>
          <w:b/>
          <w:sz w:val="28"/>
          <w:szCs w:val="28"/>
          <w:lang w:val="uk-UA"/>
        </w:rPr>
      </w:pPr>
      <w:r w:rsidRPr="000D369D">
        <w:rPr>
          <w:rFonts w:ascii="Times New Roman" w:hAnsi="Times New Roman"/>
          <w:b/>
          <w:sz w:val="28"/>
          <w:szCs w:val="28"/>
          <w:lang w:val="uk-UA"/>
        </w:rPr>
        <w:t>Кияни! Жителі Святошинського району!</w:t>
      </w:r>
    </w:p>
    <w:p w:rsidR="00EA7467" w:rsidRPr="00D16EAF" w:rsidRDefault="00EA7467" w:rsidP="000D369D">
      <w:pPr>
        <w:spacing w:after="0"/>
        <w:ind w:firstLine="709"/>
        <w:jc w:val="both"/>
        <w:rPr>
          <w:rFonts w:ascii="Times New Roman" w:hAnsi="Times New Roman"/>
          <w:sz w:val="28"/>
          <w:szCs w:val="28"/>
          <w:lang w:val="uk-UA"/>
        </w:rPr>
      </w:pPr>
    </w:p>
    <w:p w:rsidR="00EA7467" w:rsidRDefault="00EA7467" w:rsidP="000D369D">
      <w:pPr>
        <w:spacing w:after="0"/>
        <w:ind w:firstLine="709"/>
        <w:jc w:val="both"/>
        <w:rPr>
          <w:rFonts w:ascii="Times New Roman" w:hAnsi="Times New Roman"/>
          <w:sz w:val="28"/>
          <w:szCs w:val="28"/>
          <w:lang w:val="en-US"/>
        </w:rPr>
      </w:pPr>
      <w:r w:rsidRPr="00D16EAF">
        <w:rPr>
          <w:rFonts w:ascii="Times New Roman" w:hAnsi="Times New Roman"/>
          <w:sz w:val="28"/>
          <w:szCs w:val="28"/>
          <w:lang w:val="uk-UA"/>
        </w:rPr>
        <w:t xml:space="preserve">Ми з Вами живемо і працюємо в одному з найбільших і найбагатших регіонів нашої </w:t>
      </w:r>
      <w:r>
        <w:rPr>
          <w:rFonts w:ascii="Times New Roman" w:hAnsi="Times New Roman"/>
          <w:sz w:val="28"/>
          <w:szCs w:val="28"/>
          <w:lang w:val="uk-UA"/>
        </w:rPr>
        <w:t>б</w:t>
      </w:r>
      <w:r w:rsidRPr="00D16EAF">
        <w:rPr>
          <w:rFonts w:ascii="Times New Roman" w:hAnsi="Times New Roman"/>
          <w:sz w:val="28"/>
          <w:szCs w:val="28"/>
          <w:lang w:val="uk-UA"/>
        </w:rPr>
        <w:t>атьківщини. Наш край багатий природними ресурсами. Але найголовніший ресурс нашого краю - це ми, кияни. Серед нас багато освічених і талановитих людей, фахівців високого рівня, зухвалих, здатних на творчий порив, на втілення своєї мрії.</w:t>
      </w:r>
    </w:p>
    <w:p w:rsidR="00EA7467" w:rsidRPr="000D369D" w:rsidRDefault="00EA7467" w:rsidP="000D369D">
      <w:pPr>
        <w:spacing w:after="0"/>
        <w:ind w:firstLine="709"/>
        <w:jc w:val="both"/>
        <w:rPr>
          <w:rFonts w:ascii="Times New Roman" w:hAnsi="Times New Roman"/>
          <w:sz w:val="28"/>
          <w:szCs w:val="28"/>
          <w:lang w:val="en-US"/>
        </w:rPr>
      </w:pPr>
    </w:p>
    <w:p w:rsidR="00EA7467" w:rsidRDefault="00EA7467" w:rsidP="000D369D">
      <w:pPr>
        <w:spacing w:after="0"/>
        <w:ind w:firstLine="709"/>
        <w:jc w:val="both"/>
        <w:rPr>
          <w:rFonts w:ascii="Times New Roman" w:hAnsi="Times New Roman"/>
          <w:sz w:val="28"/>
          <w:szCs w:val="28"/>
          <w:lang w:val="en-US"/>
        </w:rPr>
      </w:pPr>
      <w:r w:rsidRPr="00D16EAF">
        <w:rPr>
          <w:rFonts w:ascii="Times New Roman" w:hAnsi="Times New Roman"/>
          <w:sz w:val="28"/>
          <w:szCs w:val="28"/>
          <w:lang w:val="uk-UA"/>
        </w:rPr>
        <w:t>Чому ж ми живемо так бідно? Чому в нашому місті і в нашому краї одне за іншим закриваються колись процвітаючі підприємства? Чому навіть кваліфікований фахівець не може дозволити собі придбати квартиру, новий автомобіль, не кажучи вже про більш необхідних речах? Чому наші будинки, двори, дороги роками не ремонтуються, а коли їх відремонтують - від строків та якості роботи з мови зриваються не самі цензурні слова.</w:t>
      </w:r>
    </w:p>
    <w:p w:rsidR="00EA7467" w:rsidRPr="000D369D" w:rsidRDefault="00EA7467" w:rsidP="000D369D">
      <w:pPr>
        <w:spacing w:after="0"/>
        <w:ind w:firstLine="709"/>
        <w:jc w:val="both"/>
        <w:rPr>
          <w:rFonts w:ascii="Times New Roman" w:hAnsi="Times New Roman"/>
          <w:sz w:val="28"/>
          <w:szCs w:val="28"/>
          <w:lang w:val="en-US"/>
        </w:rPr>
      </w:pP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Відповідь на ці та безліч інших питань простий. Сімнадцять років тому ми повірили купці базік, які говорили красиві і розумні слова - «демократія», «гласність», «перебудова», і довірили їм державну владу. Отримавши владу, вони тут же забули про свої обіцянки, і почали використовувати владу у власних корисливих цілях, начисто забувши про своїх виборців.</w:t>
      </w:r>
    </w:p>
    <w:p w:rsidR="00EA7467" w:rsidRPr="00D16EAF" w:rsidRDefault="00EA7467" w:rsidP="000D369D">
      <w:pPr>
        <w:spacing w:after="0"/>
        <w:ind w:firstLine="709"/>
        <w:jc w:val="both"/>
        <w:rPr>
          <w:rFonts w:ascii="Times New Roman" w:hAnsi="Times New Roman"/>
          <w:sz w:val="28"/>
          <w:szCs w:val="28"/>
          <w:lang w:val="uk-UA"/>
        </w:rPr>
      </w:pP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 xml:space="preserve">Такому стану справ треба покласти край. Наведемо порядок у владі разом! Для наведення порядку вважаю за необхідне вжити ряд заходів, які благотворно позначаться на житті людей у </w:t>
      </w:r>
      <w:r w:rsidRPr="00D16EAF">
        <w:rPr>
          <w:rFonts w:ascii="Times New Roman" w:eastAsia="Times New Roman" w:hAnsi="Cambria Math"/>
          <w:sz w:val="28"/>
          <w:szCs w:val="28"/>
          <w:lang w:val="uk-UA"/>
        </w:rPr>
        <w:t>​​</w:t>
      </w:r>
      <w:r w:rsidRPr="00D16EAF">
        <w:rPr>
          <w:rFonts w:ascii="Times New Roman" w:hAnsi="Times New Roman"/>
          <w:sz w:val="28"/>
          <w:szCs w:val="28"/>
          <w:lang w:val="uk-UA"/>
        </w:rPr>
        <w:t>нашому районі</w:t>
      </w:r>
    </w:p>
    <w:p w:rsidR="00EA7467" w:rsidRPr="00D16EAF" w:rsidRDefault="00EA7467" w:rsidP="000D369D">
      <w:pPr>
        <w:spacing w:after="0"/>
        <w:ind w:firstLine="709"/>
        <w:jc w:val="both"/>
        <w:rPr>
          <w:rFonts w:ascii="Times New Roman" w:hAnsi="Times New Roman"/>
          <w:sz w:val="28"/>
          <w:szCs w:val="28"/>
          <w:lang w:val="uk-UA"/>
        </w:rPr>
      </w:pPr>
    </w:p>
    <w:p w:rsidR="00EA7467" w:rsidRPr="000D369D" w:rsidRDefault="00EA7467" w:rsidP="000D369D">
      <w:pPr>
        <w:spacing w:after="0"/>
        <w:ind w:firstLine="709"/>
        <w:jc w:val="both"/>
        <w:rPr>
          <w:rFonts w:ascii="Times New Roman" w:hAnsi="Times New Roman"/>
          <w:b/>
          <w:sz w:val="28"/>
          <w:szCs w:val="28"/>
          <w:lang w:val="uk-UA"/>
        </w:rPr>
      </w:pPr>
      <w:r w:rsidRPr="000D369D">
        <w:rPr>
          <w:rFonts w:ascii="Times New Roman" w:hAnsi="Times New Roman"/>
          <w:b/>
          <w:sz w:val="28"/>
          <w:szCs w:val="28"/>
          <w:lang w:val="uk-UA"/>
        </w:rPr>
        <w:t>РЕФОРМА ВЛАДИ</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1. Забезпечити високі соціальні стандарти життя громадян.</w:t>
      </w:r>
    </w:p>
    <w:p w:rsidR="00EA7467" w:rsidRDefault="00EA7467" w:rsidP="000D369D">
      <w:pPr>
        <w:spacing w:after="0"/>
        <w:ind w:firstLine="709"/>
        <w:jc w:val="both"/>
        <w:rPr>
          <w:rFonts w:ascii="Times New Roman" w:hAnsi="Times New Roman"/>
          <w:sz w:val="28"/>
          <w:szCs w:val="28"/>
          <w:lang w:val="en-US"/>
        </w:rPr>
      </w:pPr>
      <w:r w:rsidRPr="00D16EAF">
        <w:rPr>
          <w:rFonts w:ascii="Times New Roman" w:hAnsi="Times New Roman"/>
          <w:sz w:val="28"/>
          <w:szCs w:val="28"/>
          <w:lang w:val="uk-UA"/>
        </w:rPr>
        <w:t xml:space="preserve">Необхідно створити районну програму щодо кардинального поліпшення якості життя громадян, незалежно від віку і соціального стану. В першу чергу програма повинна торкнутися найменш захищених категорій громадян - лікарів і вчителів, багатодітних сімей, пенсіонерів. </w:t>
      </w:r>
    </w:p>
    <w:p w:rsidR="00EA7467" w:rsidRPr="000D369D" w:rsidRDefault="00EA7467" w:rsidP="000D369D">
      <w:pPr>
        <w:spacing w:after="0"/>
        <w:ind w:firstLine="709"/>
        <w:jc w:val="both"/>
        <w:rPr>
          <w:rFonts w:ascii="Times New Roman" w:hAnsi="Times New Roman"/>
          <w:sz w:val="28"/>
          <w:szCs w:val="28"/>
          <w:lang w:val="en-US"/>
        </w:rPr>
      </w:pP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2. Відтворити систему персональної та колективної відповідальності чиновників. Недобросовісних чиновників до відповіді! Досить свавілля бюрократів!</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Посилити контроль над виконанням своїх обов'язків чиновниками всіх рівнів, дотриманням законності дій і рішень, що проводяться владними органами. Створити систему, що сприяє запобіганню зловживань владою, що забезпечує невідворотність покарання за допущену халатність, викликану як дією, так і бездіяльністю як окремих чиновників, так і їхнього колективу.</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Де таке можливо - впроваджувати принцип «одного вікна», щоб виключити біганину громадян по численних інстанціях і кабінетах.</w:t>
      </w:r>
    </w:p>
    <w:p w:rsidR="00EA7467" w:rsidRPr="00D16EAF" w:rsidRDefault="00EA7467" w:rsidP="000D369D">
      <w:pPr>
        <w:spacing w:after="0"/>
        <w:ind w:firstLine="709"/>
        <w:jc w:val="both"/>
        <w:rPr>
          <w:rFonts w:ascii="Times New Roman" w:hAnsi="Times New Roman"/>
          <w:sz w:val="28"/>
          <w:szCs w:val="28"/>
          <w:lang w:val="uk-UA"/>
        </w:rPr>
      </w:pP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3. Залучити населення до управління територіями.</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Стимулювати розвиток місцевого самоврядування через проведення широкомасштабної роз'яснювальної роботи з населенням. Реалізувати систему зворотного зв'язку органів влади з громадянами, використовуючи можливості Інтернету.</w:t>
      </w:r>
    </w:p>
    <w:p w:rsidR="00EA7467" w:rsidRPr="00D16EAF" w:rsidRDefault="00EA7467" w:rsidP="000D369D">
      <w:pPr>
        <w:spacing w:after="0"/>
        <w:ind w:firstLine="709"/>
        <w:jc w:val="both"/>
        <w:rPr>
          <w:rFonts w:ascii="Times New Roman" w:hAnsi="Times New Roman"/>
          <w:sz w:val="28"/>
          <w:szCs w:val="28"/>
          <w:lang w:val="uk-UA"/>
        </w:rPr>
      </w:pPr>
    </w:p>
    <w:p w:rsidR="00EA7467" w:rsidRPr="000D369D" w:rsidRDefault="00EA7467" w:rsidP="000D369D">
      <w:pPr>
        <w:spacing w:after="0"/>
        <w:ind w:firstLine="709"/>
        <w:jc w:val="both"/>
        <w:rPr>
          <w:rFonts w:ascii="Times New Roman" w:hAnsi="Times New Roman"/>
          <w:b/>
          <w:sz w:val="28"/>
          <w:szCs w:val="28"/>
          <w:lang w:val="uk-UA"/>
        </w:rPr>
      </w:pPr>
      <w:r w:rsidRPr="000D369D">
        <w:rPr>
          <w:rFonts w:ascii="Times New Roman" w:hAnsi="Times New Roman"/>
          <w:b/>
          <w:sz w:val="28"/>
          <w:szCs w:val="28"/>
          <w:lang w:val="uk-UA"/>
        </w:rPr>
        <w:t>РЕФОРМА СОЦІАЛЬНОЇ ПОЛІТИКИ</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4. Поліпшити демографічну ситуацію.</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Створити Фонд майбутніх поколінь для стимулювання народжуваності та підвищення освітнього рівня молоді. Відновити системи дитячого дошкільного та позашкільного виховання. Збільшити кількість ясел і дитячих садів.</w:t>
      </w:r>
    </w:p>
    <w:p w:rsidR="00EA7467" w:rsidRPr="00D16EAF" w:rsidRDefault="00EA7467" w:rsidP="000D369D">
      <w:pPr>
        <w:spacing w:after="0"/>
        <w:ind w:firstLine="709"/>
        <w:jc w:val="both"/>
        <w:rPr>
          <w:rFonts w:ascii="Times New Roman" w:hAnsi="Times New Roman"/>
          <w:sz w:val="28"/>
          <w:szCs w:val="28"/>
          <w:lang w:val="uk-UA"/>
        </w:rPr>
      </w:pP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5. Відтворити систему патріотичного виховання молоді.</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Стимулювати створення структур патріотичного виховання молоді через систему додаткових грантів, що виділяються з бюджету. Відродити структури ДОСАФ створити школу юних космонавтів і авіаторів, відродити систему науково-технічної творчості молоді.</w:t>
      </w:r>
    </w:p>
    <w:p w:rsidR="00EA7467" w:rsidRPr="00D16EAF" w:rsidRDefault="00EA7467" w:rsidP="000D369D">
      <w:pPr>
        <w:spacing w:after="0"/>
        <w:ind w:firstLine="709"/>
        <w:jc w:val="both"/>
        <w:rPr>
          <w:rFonts w:ascii="Times New Roman" w:hAnsi="Times New Roman"/>
          <w:sz w:val="28"/>
          <w:szCs w:val="28"/>
          <w:lang w:val="uk-UA"/>
        </w:rPr>
      </w:pPr>
    </w:p>
    <w:p w:rsidR="00EA7467" w:rsidRPr="000D369D" w:rsidRDefault="00EA7467" w:rsidP="000D369D">
      <w:pPr>
        <w:spacing w:after="0"/>
        <w:ind w:firstLine="709"/>
        <w:jc w:val="both"/>
        <w:rPr>
          <w:rFonts w:ascii="Times New Roman" w:hAnsi="Times New Roman"/>
          <w:b/>
          <w:sz w:val="28"/>
          <w:szCs w:val="28"/>
          <w:lang w:val="uk-UA"/>
        </w:rPr>
      </w:pPr>
      <w:r w:rsidRPr="000D369D">
        <w:rPr>
          <w:rFonts w:ascii="Times New Roman" w:hAnsi="Times New Roman"/>
          <w:b/>
          <w:sz w:val="28"/>
          <w:szCs w:val="28"/>
          <w:lang w:val="uk-UA"/>
        </w:rPr>
        <w:t>РЕФОРМА ЕКОНОМІЧНОЇ ПОЛІТИКИ</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6. Навести жорсткий порядок в ЖКГ та енергетиці.</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Посилити контроль над ціноутворенням в системі ЖКГ і вартістю енергоносіїв. Посилити контроль за витрачанням коштів бюджетів усіх рівнів, що направляються на дорожнє будівництво та благоустрій територій. Створити умови для кількісного та якісного зростання послуг, що надаються на територіях незалежно від місця розташування, забезпечити їх рівну доступність для громадян.</w:t>
      </w:r>
    </w:p>
    <w:p w:rsidR="00EA7467" w:rsidRPr="00D16EAF" w:rsidRDefault="00EA7467" w:rsidP="000D369D">
      <w:pPr>
        <w:spacing w:after="0"/>
        <w:ind w:firstLine="709"/>
        <w:jc w:val="both"/>
        <w:rPr>
          <w:rFonts w:ascii="Times New Roman" w:hAnsi="Times New Roman"/>
          <w:sz w:val="28"/>
          <w:szCs w:val="28"/>
          <w:lang w:val="uk-UA"/>
        </w:rPr>
      </w:pPr>
      <w:r>
        <w:rPr>
          <w:rFonts w:ascii="Times New Roman" w:hAnsi="Times New Roman"/>
          <w:sz w:val="28"/>
          <w:szCs w:val="28"/>
          <w:lang w:val="uk-UA"/>
        </w:rPr>
        <w:t>7</w:t>
      </w:r>
      <w:r w:rsidRPr="00D16EAF">
        <w:rPr>
          <w:rFonts w:ascii="Times New Roman" w:hAnsi="Times New Roman"/>
          <w:sz w:val="28"/>
          <w:szCs w:val="28"/>
          <w:lang w:val="uk-UA"/>
        </w:rPr>
        <w:t>. Надати можливість для кожного почати бізнес з нуля.</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Збільшити частку малого та середнього бізнесу в економіці в сферах промисловості та послуг. Створити венчурний фонд для фінансування проектів малого та середнього бізнесу.</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Без вирішення цих проблем наша з Вами країна, колись велика і могутня держава, перетвориться у бананову республіку і стане сировинним придатком Заходу. Тільки енергійна і постійна робота може змінити ситуацію. Саме цим я маю намір зайнятися в разі обрання мене депутатом Верховної Ради України. Відступати нікуди, від Вашого вибору зараз залежить подальше життя нашої країни. Проголосувавши за мене, Ви даєте шанс собі і своїм дітям на краще майбутнє.</w:t>
      </w:r>
    </w:p>
    <w:p w:rsidR="00EA7467" w:rsidRPr="00D16EAF" w:rsidRDefault="00EA7467" w:rsidP="000D369D">
      <w:pPr>
        <w:spacing w:after="0"/>
        <w:ind w:firstLine="709"/>
        <w:jc w:val="both"/>
        <w:rPr>
          <w:rFonts w:ascii="Times New Roman" w:hAnsi="Times New Roman"/>
          <w:sz w:val="28"/>
          <w:szCs w:val="28"/>
          <w:lang w:val="uk-UA"/>
        </w:rPr>
      </w:pP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З повагою,</w:t>
      </w:r>
    </w:p>
    <w:p w:rsidR="00EA7467" w:rsidRPr="00D16EAF" w:rsidRDefault="00EA7467" w:rsidP="000D369D">
      <w:pPr>
        <w:spacing w:after="0"/>
        <w:ind w:firstLine="709"/>
        <w:jc w:val="both"/>
        <w:rPr>
          <w:rFonts w:ascii="Times New Roman" w:hAnsi="Times New Roman"/>
          <w:sz w:val="28"/>
          <w:szCs w:val="28"/>
          <w:lang w:val="uk-UA"/>
        </w:rPr>
      </w:pPr>
      <w:r w:rsidRPr="00D16EAF">
        <w:rPr>
          <w:rFonts w:ascii="Times New Roman" w:hAnsi="Times New Roman"/>
          <w:sz w:val="28"/>
          <w:szCs w:val="28"/>
          <w:lang w:val="uk-UA"/>
        </w:rPr>
        <w:t>кандидат Волкової Леонід.</w:t>
      </w:r>
    </w:p>
    <w:sectPr w:rsidR="00EA7467" w:rsidRPr="00D16EAF" w:rsidSect="000D369D">
      <w:pgSz w:w="11906" w:h="16838"/>
      <w:pgMar w:top="539" w:right="566" w:bottom="71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EAF"/>
    <w:rsid w:val="000D369D"/>
    <w:rsid w:val="003C752E"/>
    <w:rsid w:val="00CB2221"/>
    <w:rsid w:val="00CC1817"/>
    <w:rsid w:val="00D16EAF"/>
    <w:rsid w:val="00EA74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2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575</Words>
  <Characters>3722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Admin</cp:lastModifiedBy>
  <cp:revision>3</cp:revision>
  <cp:lastPrinted>2012-08-13T12:23:00Z</cp:lastPrinted>
  <dcterms:created xsi:type="dcterms:W3CDTF">2012-08-13T12:15:00Z</dcterms:created>
  <dcterms:modified xsi:type="dcterms:W3CDTF">2012-08-13T12:24:00Z</dcterms:modified>
</cp:coreProperties>
</file>