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A2" w:rsidRPr="005D6A74" w:rsidRDefault="007708A2">
      <w:pPr>
        <w:rPr>
          <w:sz w:val="24"/>
          <w:lang w:val="ru-RU"/>
        </w:rPr>
      </w:pPr>
      <w:r w:rsidRPr="005D6A74">
        <w:rPr>
          <w:sz w:val="24"/>
          <w:lang w:val="ru-RU"/>
        </w:rPr>
        <w:t xml:space="preserve">                                                                                </w:t>
      </w:r>
      <w:r w:rsidR="00C833D4" w:rsidRPr="00387CD0">
        <w:rPr>
          <w:sz w:val="24"/>
        </w:rPr>
        <w:t xml:space="preserve">                         </w:t>
      </w:r>
      <w:r w:rsidR="00387CD0" w:rsidRPr="00387CD0">
        <w:rPr>
          <w:sz w:val="24"/>
          <w:lang w:val="ru-RU"/>
        </w:rPr>
        <w:t xml:space="preserve">             </w:t>
      </w:r>
      <w:r w:rsidR="00C55C50">
        <w:rPr>
          <w:sz w:val="24"/>
          <w:lang w:val="ru-RU"/>
        </w:rPr>
        <w:t xml:space="preserve">                         </w:t>
      </w:r>
    </w:p>
    <w:p w:rsidR="007708A2" w:rsidRPr="007708A2" w:rsidRDefault="007708A2" w:rsidP="007708A2">
      <w:pPr>
        <w:ind w:left="708"/>
        <w:rPr>
          <w:szCs w:val="28"/>
        </w:rPr>
      </w:pPr>
      <w:r w:rsidRPr="00725ED4">
        <w:rPr>
          <w:szCs w:val="28"/>
          <w:lang w:val="ru-RU"/>
        </w:rPr>
        <w:t xml:space="preserve">        </w:t>
      </w:r>
      <w:r>
        <w:rPr>
          <w:szCs w:val="28"/>
        </w:rPr>
        <w:t xml:space="preserve">                                                                                                       </w:t>
      </w:r>
    </w:p>
    <w:p w:rsidR="007708A2" w:rsidRPr="001E4AFB" w:rsidRDefault="007708A2" w:rsidP="007708A2">
      <w:pPr>
        <w:ind w:left="708"/>
        <w:outlineLvl w:val="0"/>
        <w:rPr>
          <w:b/>
          <w:sz w:val="32"/>
          <w:szCs w:val="32"/>
        </w:rPr>
      </w:pPr>
      <w:r w:rsidRPr="001E4AFB">
        <w:rPr>
          <w:b/>
          <w:szCs w:val="28"/>
        </w:rPr>
        <w:t xml:space="preserve">                                </w:t>
      </w:r>
      <w:r>
        <w:rPr>
          <w:b/>
          <w:szCs w:val="28"/>
        </w:rPr>
        <w:t xml:space="preserve"> </w:t>
      </w:r>
      <w:r w:rsidRPr="001E4AFB">
        <w:rPr>
          <w:b/>
          <w:szCs w:val="28"/>
        </w:rPr>
        <w:t xml:space="preserve"> </w:t>
      </w:r>
      <w:r>
        <w:rPr>
          <w:b/>
          <w:sz w:val="32"/>
          <w:szCs w:val="32"/>
        </w:rPr>
        <w:t>Передвиборн</w:t>
      </w:r>
      <w:r w:rsidRPr="001E4AFB">
        <w:rPr>
          <w:b/>
          <w:sz w:val="32"/>
          <w:szCs w:val="32"/>
        </w:rPr>
        <w:t xml:space="preserve">а програма  </w:t>
      </w:r>
    </w:p>
    <w:p w:rsidR="007708A2" w:rsidRPr="001E4AFB" w:rsidRDefault="007708A2" w:rsidP="007708A2">
      <w:pPr>
        <w:ind w:left="708"/>
        <w:rPr>
          <w:b/>
          <w:sz w:val="32"/>
          <w:szCs w:val="32"/>
        </w:rPr>
      </w:pPr>
      <w:r w:rsidRPr="001E4AFB">
        <w:rPr>
          <w:b/>
          <w:sz w:val="32"/>
          <w:szCs w:val="32"/>
        </w:rPr>
        <w:t xml:space="preserve">      кандидата в народні депутати України по </w:t>
      </w:r>
      <w:proofErr w:type="spellStart"/>
      <w:r w:rsidRPr="001E4AFB">
        <w:rPr>
          <w:b/>
          <w:sz w:val="32"/>
          <w:szCs w:val="32"/>
        </w:rPr>
        <w:t>Котовському</w:t>
      </w:r>
      <w:proofErr w:type="spellEnd"/>
    </w:p>
    <w:p w:rsidR="007708A2" w:rsidRPr="00F10406" w:rsidRDefault="007708A2" w:rsidP="007708A2">
      <w:pPr>
        <w:ind w:left="708"/>
        <w:rPr>
          <w:sz w:val="32"/>
          <w:szCs w:val="32"/>
        </w:rPr>
      </w:pPr>
      <w:r w:rsidRPr="001E4AFB">
        <w:rPr>
          <w:b/>
          <w:sz w:val="32"/>
          <w:szCs w:val="32"/>
        </w:rPr>
        <w:t xml:space="preserve">                        виборчому    округу  № 137</w:t>
      </w:r>
    </w:p>
    <w:p w:rsidR="007708A2" w:rsidRPr="007708A2" w:rsidRDefault="007708A2" w:rsidP="007708A2">
      <w:pPr>
        <w:ind w:left="708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              </w:t>
      </w:r>
      <w:proofErr w:type="spellStart"/>
      <w:r>
        <w:rPr>
          <w:b/>
          <w:sz w:val="32"/>
          <w:szCs w:val="32"/>
        </w:rPr>
        <w:t>Сокерчака</w:t>
      </w:r>
      <w:proofErr w:type="spellEnd"/>
      <w:r>
        <w:rPr>
          <w:b/>
          <w:sz w:val="32"/>
          <w:szCs w:val="32"/>
        </w:rPr>
        <w:t xml:space="preserve"> В’ячеслава Михайловича</w:t>
      </w:r>
    </w:p>
    <w:p w:rsidR="007708A2" w:rsidRPr="001E4AFB" w:rsidRDefault="007708A2" w:rsidP="007708A2">
      <w:pPr>
        <w:ind w:left="708"/>
        <w:rPr>
          <w:b/>
          <w:sz w:val="32"/>
          <w:szCs w:val="32"/>
        </w:rPr>
      </w:pPr>
      <w:r w:rsidRPr="007708A2">
        <w:rPr>
          <w:b/>
          <w:sz w:val="32"/>
          <w:szCs w:val="32"/>
          <w:lang w:val="ru-RU"/>
        </w:rPr>
        <w:t xml:space="preserve">                  </w:t>
      </w:r>
      <w:r>
        <w:rPr>
          <w:b/>
          <w:sz w:val="32"/>
          <w:szCs w:val="32"/>
        </w:rPr>
        <w:t xml:space="preserve">            </w:t>
      </w:r>
    </w:p>
    <w:p w:rsidR="007708A2" w:rsidRDefault="007708A2" w:rsidP="007708A2">
      <w:pPr>
        <w:ind w:left="708"/>
        <w:rPr>
          <w:szCs w:val="28"/>
        </w:rPr>
      </w:pPr>
      <w:r>
        <w:rPr>
          <w:szCs w:val="28"/>
        </w:rPr>
        <w:t xml:space="preserve">Висунення мене кандидатом в народні депутати України по </w:t>
      </w:r>
      <w:proofErr w:type="spellStart"/>
      <w:r>
        <w:rPr>
          <w:szCs w:val="28"/>
        </w:rPr>
        <w:t>Котовському</w:t>
      </w:r>
      <w:proofErr w:type="spellEnd"/>
      <w:r>
        <w:rPr>
          <w:szCs w:val="28"/>
        </w:rPr>
        <w:t xml:space="preserve"> </w:t>
      </w:r>
    </w:p>
    <w:p w:rsidR="007708A2" w:rsidRPr="0096414B" w:rsidRDefault="007708A2" w:rsidP="007708A2">
      <w:pPr>
        <w:rPr>
          <w:szCs w:val="28"/>
        </w:rPr>
      </w:pPr>
      <w:r>
        <w:rPr>
          <w:szCs w:val="28"/>
        </w:rPr>
        <w:t>виборчому округу</w:t>
      </w:r>
      <w:r w:rsidR="000C5096">
        <w:rPr>
          <w:szCs w:val="28"/>
        </w:rPr>
        <w:t xml:space="preserve"> № 137  комуністами</w:t>
      </w:r>
      <w:r>
        <w:rPr>
          <w:szCs w:val="28"/>
        </w:rPr>
        <w:t xml:space="preserve"> Одещини сприймаю як</w:t>
      </w:r>
      <w:r w:rsidR="000C5096" w:rsidRPr="000C5096">
        <w:rPr>
          <w:szCs w:val="28"/>
        </w:rPr>
        <w:t xml:space="preserve"> </w:t>
      </w:r>
      <w:r w:rsidR="000C5096">
        <w:rPr>
          <w:szCs w:val="28"/>
        </w:rPr>
        <w:t>велику</w:t>
      </w:r>
      <w:r w:rsidR="000C5096" w:rsidRPr="000C5096">
        <w:rPr>
          <w:szCs w:val="28"/>
        </w:rPr>
        <w:t xml:space="preserve"> </w:t>
      </w:r>
      <w:r w:rsidR="000C5096">
        <w:rPr>
          <w:szCs w:val="28"/>
        </w:rPr>
        <w:t>довіру,</w:t>
      </w:r>
      <w:r>
        <w:rPr>
          <w:szCs w:val="28"/>
        </w:rPr>
        <w:t xml:space="preserve"> честь і буду робити все від мене залежне для їх виправдання. </w:t>
      </w:r>
    </w:p>
    <w:p w:rsidR="007708A2" w:rsidRDefault="007708A2" w:rsidP="007708A2">
      <w:pPr>
        <w:ind w:left="708"/>
        <w:rPr>
          <w:szCs w:val="28"/>
        </w:rPr>
      </w:pPr>
      <w:r>
        <w:rPr>
          <w:szCs w:val="28"/>
        </w:rPr>
        <w:t xml:space="preserve">В основу моєї передвиборної програми закладено основні положення </w:t>
      </w:r>
    </w:p>
    <w:p w:rsidR="00945EE7" w:rsidRDefault="007708A2" w:rsidP="00062C31">
      <w:pPr>
        <w:rPr>
          <w:szCs w:val="28"/>
        </w:rPr>
      </w:pPr>
      <w:r>
        <w:rPr>
          <w:szCs w:val="28"/>
        </w:rPr>
        <w:t xml:space="preserve">Передвиборної програми Комуністичної партії України «Повернемо владу </w:t>
      </w:r>
      <w:r w:rsidR="00062C31">
        <w:rPr>
          <w:szCs w:val="28"/>
        </w:rPr>
        <w:t>народу»</w:t>
      </w:r>
      <w:r>
        <w:rPr>
          <w:szCs w:val="28"/>
        </w:rPr>
        <w:t xml:space="preserve">, що </w:t>
      </w:r>
      <w:r w:rsidR="00062C31">
        <w:rPr>
          <w:szCs w:val="28"/>
        </w:rPr>
        <w:t>передбачає закріплення</w:t>
      </w:r>
      <w:r>
        <w:rPr>
          <w:szCs w:val="28"/>
        </w:rPr>
        <w:t xml:space="preserve"> Конституцією</w:t>
      </w:r>
      <w:r w:rsidR="00062C31">
        <w:rPr>
          <w:szCs w:val="28"/>
        </w:rPr>
        <w:t xml:space="preserve"> </w:t>
      </w:r>
      <w:r>
        <w:rPr>
          <w:szCs w:val="28"/>
        </w:rPr>
        <w:t xml:space="preserve"> </w:t>
      </w:r>
      <w:r w:rsidR="00062C31">
        <w:rPr>
          <w:szCs w:val="28"/>
        </w:rPr>
        <w:t xml:space="preserve">виняткових прав </w:t>
      </w:r>
      <w:r>
        <w:rPr>
          <w:szCs w:val="28"/>
        </w:rPr>
        <w:t>українського народу на володіння усіма природними ресурсами, землею, корисними копалинами, виробничими активами</w:t>
      </w:r>
      <w:r>
        <w:rPr>
          <w:szCs w:val="28"/>
          <w:lang w:val="ru-RU"/>
        </w:rPr>
        <w:t xml:space="preserve">, а право на </w:t>
      </w:r>
      <w:r>
        <w:rPr>
          <w:szCs w:val="28"/>
        </w:rPr>
        <w:t>їхнє використання в інтересах суспільства слід закріпити</w:t>
      </w:r>
      <w:r w:rsidR="00062C31">
        <w:rPr>
          <w:szCs w:val="28"/>
        </w:rPr>
        <w:t xml:space="preserve"> за державою, без </w:t>
      </w:r>
      <w:r>
        <w:rPr>
          <w:szCs w:val="28"/>
        </w:rPr>
        <w:t xml:space="preserve"> посередницьких схем.</w:t>
      </w:r>
    </w:p>
    <w:p w:rsidR="007708A2" w:rsidRDefault="007708A2" w:rsidP="00062C31">
      <w:pPr>
        <w:rPr>
          <w:szCs w:val="28"/>
        </w:rPr>
      </w:pPr>
      <w:r>
        <w:rPr>
          <w:szCs w:val="28"/>
        </w:rPr>
        <w:t xml:space="preserve">  </w:t>
      </w:r>
      <w:r w:rsidR="00062C31">
        <w:rPr>
          <w:szCs w:val="28"/>
        </w:rPr>
        <w:t xml:space="preserve">     </w:t>
      </w:r>
      <w:r w:rsidR="007A3C38">
        <w:rPr>
          <w:szCs w:val="28"/>
        </w:rPr>
        <w:t xml:space="preserve">Маючи </w:t>
      </w:r>
      <w:r>
        <w:rPr>
          <w:szCs w:val="28"/>
        </w:rPr>
        <w:t xml:space="preserve"> досвід роботи</w:t>
      </w:r>
      <w:r w:rsidR="00945EE7">
        <w:rPr>
          <w:szCs w:val="28"/>
        </w:rPr>
        <w:t xml:space="preserve">  у Верховній </w:t>
      </w:r>
      <w:r w:rsidR="00580FE4">
        <w:rPr>
          <w:szCs w:val="28"/>
        </w:rPr>
        <w:t>Раді</w:t>
      </w:r>
      <w:r w:rsidR="00945EE7">
        <w:rPr>
          <w:szCs w:val="28"/>
        </w:rPr>
        <w:t xml:space="preserve">   </w:t>
      </w:r>
      <w:r>
        <w:rPr>
          <w:szCs w:val="28"/>
        </w:rPr>
        <w:t xml:space="preserve"> буду активно </w:t>
      </w:r>
      <w:r w:rsidR="00945EE7">
        <w:rPr>
          <w:szCs w:val="28"/>
        </w:rPr>
        <w:t xml:space="preserve"> </w:t>
      </w:r>
      <w:r>
        <w:rPr>
          <w:szCs w:val="28"/>
        </w:rPr>
        <w:t xml:space="preserve">працювати </w:t>
      </w:r>
      <w:r w:rsidR="00945EE7">
        <w:rPr>
          <w:szCs w:val="28"/>
        </w:rPr>
        <w:t xml:space="preserve"> </w:t>
      </w:r>
      <w:r>
        <w:rPr>
          <w:szCs w:val="28"/>
        </w:rPr>
        <w:t>над вдосконаленням законодавства направленого на зміцнення економіки держави, покращення со</w:t>
      </w:r>
      <w:r w:rsidR="007A3C38">
        <w:rPr>
          <w:szCs w:val="28"/>
        </w:rPr>
        <w:t>ціальної полі</w:t>
      </w:r>
      <w:r w:rsidR="00CF2B43">
        <w:rPr>
          <w:szCs w:val="28"/>
        </w:rPr>
        <w:t>тики для</w:t>
      </w:r>
      <w:r w:rsidR="00945EE7">
        <w:rPr>
          <w:szCs w:val="28"/>
        </w:rPr>
        <w:t xml:space="preserve"> </w:t>
      </w:r>
      <w:r>
        <w:rPr>
          <w:szCs w:val="28"/>
        </w:rPr>
        <w:t xml:space="preserve"> поліпшення життя, </w:t>
      </w:r>
      <w:r w:rsidR="00945EE7">
        <w:rPr>
          <w:szCs w:val="28"/>
        </w:rPr>
        <w:t xml:space="preserve">здоров’я </w:t>
      </w:r>
      <w:r>
        <w:rPr>
          <w:szCs w:val="28"/>
        </w:rPr>
        <w:t xml:space="preserve"> і добробут</w:t>
      </w:r>
      <w:r w:rsidR="00945EE7">
        <w:rPr>
          <w:szCs w:val="28"/>
        </w:rPr>
        <w:t>у</w:t>
      </w:r>
      <w:r w:rsidR="00580FE4">
        <w:rPr>
          <w:szCs w:val="28"/>
        </w:rPr>
        <w:t xml:space="preserve"> людей, достойно представляти в парламенті</w:t>
      </w:r>
      <w:r>
        <w:rPr>
          <w:szCs w:val="28"/>
        </w:rPr>
        <w:t xml:space="preserve"> інтереси виборців округу, а знаючи</w:t>
      </w:r>
      <w:r w:rsidRPr="00D776A6">
        <w:rPr>
          <w:szCs w:val="28"/>
          <w:lang w:val="ru-RU"/>
        </w:rPr>
        <w:t xml:space="preserve"> </w:t>
      </w:r>
      <w:r w:rsidR="00CF2B43">
        <w:rPr>
          <w:szCs w:val="28"/>
        </w:rPr>
        <w:t>їх пробле</w:t>
      </w:r>
      <w:r>
        <w:rPr>
          <w:szCs w:val="28"/>
        </w:rPr>
        <w:t>ми</w:t>
      </w:r>
      <w:r>
        <w:rPr>
          <w:szCs w:val="28"/>
          <w:lang w:val="ru-RU"/>
        </w:rPr>
        <w:softHyphen/>
      </w:r>
      <w:r w:rsidR="000C5096">
        <w:rPr>
          <w:szCs w:val="28"/>
        </w:rPr>
        <w:t xml:space="preserve"> </w:t>
      </w:r>
      <w:r>
        <w:rPr>
          <w:szCs w:val="28"/>
        </w:rPr>
        <w:t xml:space="preserve">– сприятиму у вирішенні. </w:t>
      </w:r>
    </w:p>
    <w:p w:rsidR="007708A2" w:rsidRPr="0096414B" w:rsidRDefault="007708A2" w:rsidP="007708A2">
      <w:pPr>
        <w:ind w:firstLine="708"/>
        <w:rPr>
          <w:szCs w:val="28"/>
        </w:rPr>
      </w:pPr>
      <w:r>
        <w:rPr>
          <w:szCs w:val="28"/>
        </w:rPr>
        <w:t xml:space="preserve"> З цією метою:</w:t>
      </w:r>
    </w:p>
    <w:p w:rsidR="007708A2" w:rsidRDefault="007708A2" w:rsidP="007708A2">
      <w:pPr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1. Для підвищення відповідальності депутатів перед своїми виборцями вважаю  необхідним внести зміни до Конституції України, які надають право виборцям </w:t>
      </w:r>
      <w:r w:rsidRPr="00382C89">
        <w:rPr>
          <w:szCs w:val="28"/>
        </w:rPr>
        <w:t xml:space="preserve"> </w:t>
      </w:r>
      <w:r>
        <w:rPr>
          <w:szCs w:val="28"/>
        </w:rPr>
        <w:t>ініціювати відкликання народного депутата України, якщо він втратив зв'язок та довіру виборців округу, вчинив дії не сумісні зі званням  депутата,</w:t>
      </w:r>
      <w:r w:rsidRPr="00E46302">
        <w:rPr>
          <w:szCs w:val="28"/>
        </w:rPr>
        <w:t xml:space="preserve"> </w:t>
      </w:r>
      <w:r>
        <w:rPr>
          <w:szCs w:val="28"/>
        </w:rPr>
        <w:t xml:space="preserve">не виконує передвиборної програми, а також </w:t>
      </w:r>
      <w:r w:rsidRPr="00874000">
        <w:rPr>
          <w:szCs w:val="28"/>
        </w:rPr>
        <w:t xml:space="preserve"> </w:t>
      </w:r>
      <w:r w:rsidR="00580FE4">
        <w:rPr>
          <w:szCs w:val="28"/>
        </w:rPr>
        <w:t>вилучити</w:t>
      </w:r>
      <w:r>
        <w:rPr>
          <w:szCs w:val="28"/>
        </w:rPr>
        <w:t xml:space="preserve"> з Конституції норм</w:t>
      </w:r>
      <w:r w:rsidR="00580FE4">
        <w:rPr>
          <w:szCs w:val="28"/>
        </w:rPr>
        <w:t>и</w:t>
      </w:r>
      <w:r>
        <w:rPr>
          <w:szCs w:val="28"/>
        </w:rPr>
        <w:t xml:space="preserve"> щодо недоторканності народних депутатів, найвищих посадових осіб  та запровадити виборність суддів всіх рівнів.</w:t>
      </w:r>
    </w:p>
    <w:p w:rsidR="007708A2" w:rsidRDefault="007708A2" w:rsidP="007708A2">
      <w:pPr>
        <w:ind w:firstLine="708"/>
        <w:rPr>
          <w:szCs w:val="28"/>
        </w:rPr>
      </w:pPr>
      <w:r>
        <w:rPr>
          <w:szCs w:val="28"/>
        </w:rPr>
        <w:t>2.  Домагатися  посилення парламентського контролю за виконанням законів спрямованих на боротьбу з корупцією, хабарництвом в державних та місцевих органах влади, за зміцненням законності і правопорядку  в роботі силових відомств для реальних гарантій особистої безпеки громадян, захисту їх честі та гідності.</w:t>
      </w:r>
    </w:p>
    <w:p w:rsidR="007708A2" w:rsidRDefault="007708A2" w:rsidP="007708A2">
      <w:pPr>
        <w:ind w:firstLine="708"/>
        <w:jc w:val="both"/>
        <w:rPr>
          <w:szCs w:val="28"/>
        </w:rPr>
      </w:pPr>
      <w:r>
        <w:rPr>
          <w:szCs w:val="28"/>
        </w:rPr>
        <w:t>3. Сприяти передачі радам депутатів, органа</w:t>
      </w:r>
      <w:r w:rsidR="00586A1F">
        <w:rPr>
          <w:szCs w:val="28"/>
        </w:rPr>
        <w:t>м місцевого самоврядування влад</w:t>
      </w:r>
      <w:r>
        <w:rPr>
          <w:szCs w:val="28"/>
        </w:rPr>
        <w:t xml:space="preserve">них повноважень у вирішенні </w:t>
      </w:r>
      <w:r w:rsidR="00586A1F">
        <w:rPr>
          <w:szCs w:val="28"/>
        </w:rPr>
        <w:t xml:space="preserve">проблем територіальних громад, </w:t>
      </w:r>
      <w:r>
        <w:rPr>
          <w:szCs w:val="28"/>
        </w:rPr>
        <w:t xml:space="preserve"> формуванні місцевих бюджетів, підвищенні </w:t>
      </w:r>
      <w:r w:rsidR="00E2359D">
        <w:rPr>
          <w:szCs w:val="28"/>
        </w:rPr>
        <w:t xml:space="preserve">ролі в управлінні територіям, </w:t>
      </w:r>
      <w:r>
        <w:rPr>
          <w:szCs w:val="28"/>
        </w:rPr>
        <w:t xml:space="preserve"> взаємодії з громадськими об’єднаннями, співвласниками будинків, трудовими колективами.  </w:t>
      </w:r>
    </w:p>
    <w:p w:rsidR="007708A2" w:rsidRDefault="007708A2" w:rsidP="000140B3">
      <w:pPr>
        <w:ind w:firstLine="708"/>
        <w:rPr>
          <w:szCs w:val="28"/>
        </w:rPr>
      </w:pPr>
      <w:r>
        <w:rPr>
          <w:szCs w:val="28"/>
        </w:rPr>
        <w:t>4. Для узгодження позицій і координації д</w:t>
      </w:r>
      <w:r w:rsidR="00E2359D">
        <w:rPr>
          <w:szCs w:val="28"/>
        </w:rPr>
        <w:t>ій на окрузі</w:t>
      </w:r>
      <w:r w:rsidR="00E2359D" w:rsidRPr="00E2359D">
        <w:rPr>
          <w:szCs w:val="28"/>
        </w:rPr>
        <w:t xml:space="preserve"> </w:t>
      </w:r>
      <w:r w:rsidR="00C35FFF">
        <w:rPr>
          <w:szCs w:val="28"/>
        </w:rPr>
        <w:t>при визначені</w:t>
      </w:r>
      <w:r w:rsidR="00E2359D">
        <w:rPr>
          <w:szCs w:val="28"/>
        </w:rPr>
        <w:t xml:space="preserve"> пріоритетів фінансування, б</w:t>
      </w:r>
      <w:r w:rsidR="00D77572">
        <w:rPr>
          <w:szCs w:val="28"/>
        </w:rPr>
        <w:t xml:space="preserve">удівництва, газифікації, ремонту </w:t>
      </w:r>
      <w:r w:rsidR="00E2359D">
        <w:rPr>
          <w:szCs w:val="28"/>
        </w:rPr>
        <w:t xml:space="preserve"> </w:t>
      </w:r>
      <w:r w:rsidR="00D77572">
        <w:rPr>
          <w:szCs w:val="28"/>
        </w:rPr>
        <w:t>об’єктів  соціальної сфери</w:t>
      </w:r>
      <w:r w:rsidR="00E2359D">
        <w:rPr>
          <w:szCs w:val="28"/>
        </w:rPr>
        <w:t>,  утримання шкіл, медичних закладів, бібліотек, розв’язанні зе</w:t>
      </w:r>
      <w:r w:rsidR="00C35FFF">
        <w:rPr>
          <w:szCs w:val="28"/>
        </w:rPr>
        <w:t>мельних та  екологічних проблем,</w:t>
      </w:r>
      <w:r w:rsidR="00E2359D">
        <w:rPr>
          <w:szCs w:val="28"/>
        </w:rPr>
        <w:t xml:space="preserve"> буду налагоджувати</w:t>
      </w:r>
      <w:r w:rsidR="000140B3">
        <w:rPr>
          <w:szCs w:val="28"/>
        </w:rPr>
        <w:t xml:space="preserve"> тісну</w:t>
      </w:r>
      <w:r w:rsidR="00E2359D">
        <w:rPr>
          <w:szCs w:val="28"/>
        </w:rPr>
        <w:t xml:space="preserve"> співпрацю</w:t>
      </w:r>
      <w:r w:rsidR="000140B3">
        <w:rPr>
          <w:szCs w:val="28"/>
        </w:rPr>
        <w:t xml:space="preserve"> </w:t>
      </w:r>
      <w:r>
        <w:rPr>
          <w:szCs w:val="28"/>
        </w:rPr>
        <w:t xml:space="preserve">з депутатами Одеської </w:t>
      </w:r>
      <w:r w:rsidR="000140B3">
        <w:rPr>
          <w:szCs w:val="28"/>
        </w:rPr>
        <w:t>обласної та місцевих рад</w:t>
      </w:r>
      <w:r w:rsidR="00C35FFF">
        <w:rPr>
          <w:szCs w:val="28"/>
        </w:rPr>
        <w:t>.</w:t>
      </w:r>
      <w:r>
        <w:rPr>
          <w:szCs w:val="28"/>
        </w:rPr>
        <w:t xml:space="preserve"> </w:t>
      </w:r>
    </w:p>
    <w:p w:rsidR="007708A2" w:rsidRDefault="007708A2" w:rsidP="007708A2">
      <w:pPr>
        <w:rPr>
          <w:szCs w:val="28"/>
        </w:rPr>
      </w:pPr>
      <w:r>
        <w:rPr>
          <w:szCs w:val="28"/>
        </w:rPr>
        <w:tab/>
        <w:t xml:space="preserve">5. </w:t>
      </w:r>
      <w:r w:rsidRPr="00C57501">
        <w:rPr>
          <w:szCs w:val="28"/>
        </w:rPr>
        <w:t>Враховуючи</w:t>
      </w:r>
      <w:r w:rsidR="005D6A74">
        <w:rPr>
          <w:szCs w:val="28"/>
        </w:rPr>
        <w:t>, незадовіль</w:t>
      </w:r>
      <w:r w:rsidR="00C35FFF">
        <w:rPr>
          <w:szCs w:val="28"/>
        </w:rPr>
        <w:t>ний стан більшості</w:t>
      </w:r>
      <w:r>
        <w:rPr>
          <w:szCs w:val="28"/>
        </w:rPr>
        <w:t xml:space="preserve"> автодоріг</w:t>
      </w:r>
      <w:r w:rsidRPr="0040620B">
        <w:rPr>
          <w:szCs w:val="28"/>
        </w:rPr>
        <w:t xml:space="preserve"> </w:t>
      </w:r>
      <w:r w:rsidR="0018148D">
        <w:rPr>
          <w:szCs w:val="28"/>
        </w:rPr>
        <w:t xml:space="preserve"> округу,  важке матеріально  технічне</w:t>
      </w:r>
      <w:r>
        <w:rPr>
          <w:szCs w:val="28"/>
        </w:rPr>
        <w:t xml:space="preserve"> стан</w:t>
      </w:r>
      <w:r w:rsidR="0018148D">
        <w:rPr>
          <w:szCs w:val="28"/>
        </w:rPr>
        <w:t>овище</w:t>
      </w:r>
      <w:r w:rsidR="00052D47">
        <w:rPr>
          <w:szCs w:val="28"/>
        </w:rPr>
        <w:t xml:space="preserve"> підприємств</w:t>
      </w:r>
      <w:r>
        <w:rPr>
          <w:szCs w:val="28"/>
        </w:rPr>
        <w:t xml:space="preserve"> дорожнього господа</w:t>
      </w:r>
      <w:r w:rsidR="00052D47">
        <w:rPr>
          <w:szCs w:val="28"/>
        </w:rPr>
        <w:t xml:space="preserve">рства, буду </w:t>
      </w:r>
      <w:r w:rsidR="00052D47">
        <w:rPr>
          <w:szCs w:val="28"/>
        </w:rPr>
        <w:lastRenderedPageBreak/>
        <w:t>добиватися</w:t>
      </w:r>
      <w:r w:rsidR="0018148D">
        <w:rPr>
          <w:szCs w:val="28"/>
        </w:rPr>
        <w:t xml:space="preserve">  розробки, прийняття і</w:t>
      </w:r>
      <w:r>
        <w:rPr>
          <w:szCs w:val="28"/>
        </w:rPr>
        <w:t xml:space="preserve"> належного фін</w:t>
      </w:r>
      <w:r w:rsidR="005D6A74">
        <w:rPr>
          <w:szCs w:val="28"/>
        </w:rPr>
        <w:t>ансування  державної програми  відновлення</w:t>
      </w:r>
      <w:r>
        <w:rPr>
          <w:szCs w:val="28"/>
        </w:rPr>
        <w:t xml:space="preserve"> зруйнованих сільських доріг</w:t>
      </w:r>
      <w:r w:rsidR="005D6A74">
        <w:rPr>
          <w:szCs w:val="28"/>
        </w:rPr>
        <w:t>,  реконструкції та капітального</w:t>
      </w:r>
      <w:r>
        <w:rPr>
          <w:szCs w:val="28"/>
        </w:rPr>
        <w:t xml:space="preserve"> ремонту існуючих</w:t>
      </w:r>
      <w:r w:rsidR="0018148D">
        <w:rPr>
          <w:szCs w:val="28"/>
        </w:rPr>
        <w:t xml:space="preserve"> під’їзних шляхів, для</w:t>
      </w:r>
      <w:r w:rsidR="00B67A6A">
        <w:rPr>
          <w:szCs w:val="28"/>
        </w:rPr>
        <w:t xml:space="preserve"> забезпеч</w:t>
      </w:r>
      <w:r>
        <w:rPr>
          <w:szCs w:val="28"/>
        </w:rPr>
        <w:t>ення регулярного сполучення сільських населених пунктів з районними та обласним</w:t>
      </w:r>
      <w:r w:rsidR="005D6A74">
        <w:rPr>
          <w:szCs w:val="28"/>
        </w:rPr>
        <w:t>и</w:t>
      </w:r>
      <w:r>
        <w:rPr>
          <w:szCs w:val="28"/>
        </w:rPr>
        <w:t xml:space="preserve"> центрами.</w:t>
      </w:r>
    </w:p>
    <w:p w:rsidR="007708A2" w:rsidRDefault="007708A2" w:rsidP="007708A2">
      <w:pPr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6. Сприяти розробці та прийняттю законодавства щодо розширення державної підтримки виробничих кооперативів, в першу чергу власників земельних паїв, ферм</w:t>
      </w:r>
      <w:r w:rsidR="00E71D49">
        <w:rPr>
          <w:szCs w:val="28"/>
        </w:rPr>
        <w:t>ерських господарств, відродження</w:t>
      </w:r>
      <w:r>
        <w:rPr>
          <w:szCs w:val="28"/>
        </w:rPr>
        <w:t xml:space="preserve"> тваринництва, забезпечення їх державними дотаціями і пільговим кредитуванням. </w:t>
      </w:r>
    </w:p>
    <w:p w:rsidR="007708A2" w:rsidRDefault="00052D47" w:rsidP="00AA29FA">
      <w:pPr>
        <w:rPr>
          <w:szCs w:val="28"/>
        </w:rPr>
      </w:pPr>
      <w:r>
        <w:rPr>
          <w:szCs w:val="28"/>
        </w:rPr>
        <w:tab/>
        <w:t>7.</w:t>
      </w:r>
      <w:r w:rsidRPr="00052D47">
        <w:rPr>
          <w:szCs w:val="28"/>
        </w:rPr>
        <w:t xml:space="preserve"> </w:t>
      </w:r>
      <w:r w:rsidR="002E01F8">
        <w:rPr>
          <w:szCs w:val="28"/>
        </w:rPr>
        <w:t>Важливим</w:t>
      </w:r>
      <w:r>
        <w:rPr>
          <w:szCs w:val="28"/>
        </w:rPr>
        <w:t xml:space="preserve"> завданням </w:t>
      </w:r>
      <w:r w:rsidR="002E01F8">
        <w:rPr>
          <w:szCs w:val="28"/>
        </w:rPr>
        <w:t xml:space="preserve"> на окрузі буде</w:t>
      </w:r>
      <w:r w:rsidR="007708A2">
        <w:rPr>
          <w:szCs w:val="28"/>
        </w:rPr>
        <w:t xml:space="preserve"> відновлення системної роботи з виборцями, проведення регулярних зустрічей, прийомів з особистих питань, щорічних звітів про свою роботу</w:t>
      </w:r>
      <w:r w:rsidR="000140B3">
        <w:rPr>
          <w:szCs w:val="28"/>
        </w:rPr>
        <w:t xml:space="preserve"> та фракції КПУ.  В кожному райцентрі і</w:t>
      </w:r>
      <w:r w:rsidR="007708A2">
        <w:rPr>
          <w:szCs w:val="28"/>
        </w:rPr>
        <w:t xml:space="preserve"> м. Котовську будуть відкриті громадські приймал</w:t>
      </w:r>
      <w:r w:rsidR="002E01F8">
        <w:rPr>
          <w:szCs w:val="28"/>
        </w:rPr>
        <w:t>ьні народного депутата, доведено</w:t>
      </w:r>
      <w:r w:rsidR="00C1282A">
        <w:rPr>
          <w:szCs w:val="28"/>
        </w:rPr>
        <w:t xml:space="preserve"> до виборців порядок їх</w:t>
      </w:r>
      <w:r w:rsidR="007708A2">
        <w:rPr>
          <w:szCs w:val="28"/>
        </w:rPr>
        <w:t xml:space="preserve"> роботи.</w:t>
      </w:r>
      <w:r w:rsidR="00AA29FA">
        <w:rPr>
          <w:szCs w:val="28"/>
        </w:rPr>
        <w:t xml:space="preserve"> </w:t>
      </w:r>
    </w:p>
    <w:p w:rsidR="007708A2" w:rsidRPr="00327AB3" w:rsidRDefault="007708A2" w:rsidP="00AA29FA">
      <w:pPr>
        <w:ind w:firstLine="708"/>
        <w:outlineLvl w:val="0"/>
        <w:rPr>
          <w:u w:val="single"/>
        </w:rPr>
      </w:pPr>
      <w:r>
        <w:rPr>
          <w:szCs w:val="28"/>
        </w:rPr>
        <w:t xml:space="preserve">      </w:t>
      </w:r>
      <w:r>
        <w:rPr>
          <w:szCs w:val="28"/>
        </w:rPr>
        <w:tab/>
      </w:r>
      <w:r w:rsidRPr="00874000">
        <w:rPr>
          <w:szCs w:val="28"/>
        </w:rPr>
        <w:t xml:space="preserve"> </w:t>
      </w:r>
    </w:p>
    <w:sectPr w:rsidR="007708A2" w:rsidRPr="00327AB3" w:rsidSect="00BE33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8A2"/>
    <w:rsid w:val="000140B3"/>
    <w:rsid w:val="00052D47"/>
    <w:rsid w:val="00062C31"/>
    <w:rsid w:val="000C5096"/>
    <w:rsid w:val="00173AC4"/>
    <w:rsid w:val="0018148D"/>
    <w:rsid w:val="0019226E"/>
    <w:rsid w:val="001B4F35"/>
    <w:rsid w:val="00213342"/>
    <w:rsid w:val="002D3848"/>
    <w:rsid w:val="002E01F8"/>
    <w:rsid w:val="00304F22"/>
    <w:rsid w:val="003525DE"/>
    <w:rsid w:val="00356E57"/>
    <w:rsid w:val="00387CD0"/>
    <w:rsid w:val="003E3146"/>
    <w:rsid w:val="004C3E54"/>
    <w:rsid w:val="00580FE4"/>
    <w:rsid w:val="00586A1F"/>
    <w:rsid w:val="005B4AFB"/>
    <w:rsid w:val="005D6A74"/>
    <w:rsid w:val="0068789E"/>
    <w:rsid w:val="006E7972"/>
    <w:rsid w:val="007708A2"/>
    <w:rsid w:val="00770C77"/>
    <w:rsid w:val="007A3C38"/>
    <w:rsid w:val="008B0E78"/>
    <w:rsid w:val="008F6B07"/>
    <w:rsid w:val="008F7669"/>
    <w:rsid w:val="00917E72"/>
    <w:rsid w:val="00945EE7"/>
    <w:rsid w:val="00A82C1A"/>
    <w:rsid w:val="00AA29FA"/>
    <w:rsid w:val="00B527D3"/>
    <w:rsid w:val="00B67A6A"/>
    <w:rsid w:val="00BD2BB1"/>
    <w:rsid w:val="00BE3319"/>
    <w:rsid w:val="00C1282A"/>
    <w:rsid w:val="00C23145"/>
    <w:rsid w:val="00C35FFF"/>
    <w:rsid w:val="00C55C50"/>
    <w:rsid w:val="00C833D4"/>
    <w:rsid w:val="00CB4711"/>
    <w:rsid w:val="00CF2B43"/>
    <w:rsid w:val="00D77572"/>
    <w:rsid w:val="00DC5FDE"/>
    <w:rsid w:val="00E2359D"/>
    <w:rsid w:val="00E71D49"/>
    <w:rsid w:val="00EA7200"/>
    <w:rsid w:val="00F10406"/>
    <w:rsid w:val="00F6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31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485</Words>
  <Characters>3461</Characters>
  <Application>Microsoft Office Word</Application>
  <DocSecurity>0</DocSecurity>
  <Lines>67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(варіант для  ЦВК)</vt:lpstr>
    </vt:vector>
  </TitlesOfParts>
  <Company>AMCU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(варіант для  ЦВК)</dc:title>
  <dc:creator>Vik</dc:creator>
  <cp:lastModifiedBy>Сокерчак</cp:lastModifiedBy>
  <cp:revision>8</cp:revision>
  <cp:lastPrinted>2012-07-19T17:27:00Z</cp:lastPrinted>
  <dcterms:created xsi:type="dcterms:W3CDTF">2012-07-24T09:18:00Z</dcterms:created>
  <dcterms:modified xsi:type="dcterms:W3CDTF">2012-07-26T06:25:00Z</dcterms:modified>
</cp:coreProperties>
</file>