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A1" w:rsidRPr="00E53AA7" w:rsidRDefault="00EB59A1" w:rsidP="00EB59A1">
      <w:pPr>
        <w:jc w:val="center"/>
        <w:rPr>
          <w:b/>
          <w:lang w:val="uk-UA"/>
        </w:rPr>
      </w:pPr>
      <w:r w:rsidRPr="00E53AA7">
        <w:rPr>
          <w:b/>
          <w:lang w:val="uk-UA"/>
        </w:rPr>
        <w:t>Передвиборна програма кандидата у народні депутати України в одномандатному виборчому окрузі №80</w:t>
      </w:r>
    </w:p>
    <w:p w:rsidR="00EB59A1" w:rsidRPr="00E53AA7" w:rsidRDefault="00EB59A1" w:rsidP="00EB59A1">
      <w:pPr>
        <w:jc w:val="center"/>
        <w:rPr>
          <w:b/>
          <w:lang w:val="uk-UA"/>
        </w:rPr>
      </w:pPr>
      <w:proofErr w:type="spellStart"/>
      <w:r w:rsidRPr="00E53AA7">
        <w:rPr>
          <w:b/>
          <w:lang w:val="uk-UA"/>
        </w:rPr>
        <w:t>Іванкевича</w:t>
      </w:r>
      <w:proofErr w:type="spellEnd"/>
      <w:r w:rsidRPr="00E53AA7">
        <w:rPr>
          <w:b/>
          <w:lang w:val="uk-UA"/>
        </w:rPr>
        <w:t xml:space="preserve"> Олега Костянтиновича</w:t>
      </w:r>
    </w:p>
    <w:p w:rsidR="00EB59A1" w:rsidRPr="00E53AA7" w:rsidRDefault="00EB59A1" w:rsidP="00E53AA7">
      <w:pPr>
        <w:jc w:val="center"/>
        <w:rPr>
          <w:b/>
          <w:lang w:val="uk-UA"/>
        </w:rPr>
      </w:pPr>
      <w:r w:rsidRPr="00E53AA7">
        <w:rPr>
          <w:b/>
          <w:lang w:val="uk-UA"/>
        </w:rPr>
        <w:t>Шановний виборець!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Те, у що влада протягом 22 років</w:t>
      </w:r>
      <w:r>
        <w:rPr>
          <w:lang w:val="uk-UA"/>
        </w:rPr>
        <w:t xml:space="preserve"> перетворили мою Батьківщину, те</w:t>
      </w:r>
      <w:r w:rsidRPr="00267C27">
        <w:rPr>
          <w:lang w:val="uk-UA"/>
        </w:rPr>
        <w:t xml:space="preserve"> що роблять з народом, н</w:t>
      </w:r>
      <w:r>
        <w:rPr>
          <w:lang w:val="uk-UA"/>
        </w:rPr>
        <w:t>е може залишити байдужим жодної</w:t>
      </w:r>
      <w:r w:rsidR="0049393D">
        <w:rPr>
          <w:lang w:val="uk-UA"/>
        </w:rPr>
        <w:t xml:space="preserve"> розсудливої </w:t>
      </w:r>
      <w:r w:rsidRPr="00267C27">
        <w:rPr>
          <w:lang w:val="uk-UA"/>
        </w:rPr>
        <w:t>людини. Україна багата своїми родючими землями, величезною кількістю природних ресурсів, талановитими, працьовитими людьми. Чому ж ми живемо так бідно? Відповідь на ц</w:t>
      </w:r>
      <w:r w:rsidR="0049393D">
        <w:rPr>
          <w:lang w:val="uk-UA"/>
        </w:rPr>
        <w:t xml:space="preserve">і та безліч інших </w:t>
      </w:r>
      <w:r>
        <w:rPr>
          <w:lang w:val="uk-UA"/>
        </w:rPr>
        <w:t>питань проста</w:t>
      </w:r>
      <w:r w:rsidRPr="00267C27">
        <w:rPr>
          <w:lang w:val="uk-UA"/>
        </w:rPr>
        <w:t>. Двадцять років тому ми повірили купці базік, які говорили красиві і розумні слова - «демократія», «гласність», «перебудова», і довірили їм державну владу. Отримавши владу, вони забули про свої обіцянки</w:t>
      </w:r>
      <w:r>
        <w:rPr>
          <w:lang w:val="uk-UA"/>
        </w:rPr>
        <w:t>, і почали використовувати її у власних корисн</w:t>
      </w:r>
      <w:r w:rsidRPr="00267C27">
        <w:rPr>
          <w:lang w:val="uk-UA"/>
        </w:rPr>
        <w:t xml:space="preserve">их цілях, начисто забувши про головне багатство країни - про її громадян. Люди </w:t>
      </w:r>
      <w:r w:rsidR="0049393D">
        <w:rPr>
          <w:lang w:val="uk-UA"/>
        </w:rPr>
        <w:t>втратили надію</w:t>
      </w:r>
      <w:r w:rsidRPr="00267C27">
        <w:rPr>
          <w:lang w:val="uk-UA"/>
        </w:rPr>
        <w:t xml:space="preserve"> в майбутнє.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Такому стану справ треба покласти край.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Комуністи Україні йдуть до Верховної Ради з чіткою антикризовою програмою, здатної змінити життя на краще. Наша ан</w:t>
      </w:r>
      <w:r w:rsidR="00E53AA7">
        <w:rPr>
          <w:lang w:val="uk-UA"/>
        </w:rPr>
        <w:t xml:space="preserve">тикризова програма направлена </w:t>
      </w:r>
      <w:r w:rsidRPr="00267C27">
        <w:rPr>
          <w:lang w:val="uk-UA"/>
        </w:rPr>
        <w:t>на технологічне переоснащення підприємств, підтримку вітчизняного виробника і забезпечення стабільності фінансової системи, енергетичної, продовольчої та соціальної безпеки, на підвищення ефективності державного управління і перегляд пріоритетів зовнішньоекономічного співробітництва.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Одним з необхідних умов ми вважаємо повернення державі функцій контролю над стратегічними галузями промисловості.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 xml:space="preserve">Ми наполягаємо: прийняти Закон України про націоналізацію; на його основі консолідувати державну власність; створити потужні державні галузеві компанії, </w:t>
      </w:r>
      <w:proofErr w:type="spellStart"/>
      <w:r w:rsidRPr="00267C27">
        <w:rPr>
          <w:lang w:val="uk-UA"/>
        </w:rPr>
        <w:t>великотоварні</w:t>
      </w:r>
      <w:proofErr w:type="spellEnd"/>
      <w:r w:rsidRPr="00267C27">
        <w:rPr>
          <w:lang w:val="uk-UA"/>
        </w:rPr>
        <w:t xml:space="preserve"> державні та колективні сільгосппідприємства, забезпечити їм фінансову підтримку для технологічного та інноваційного оновлення.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Для цього пропонуємо:</w:t>
      </w:r>
    </w:p>
    <w:p w:rsid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по-перше, відокремити бізнес від влади; передбачити жорстку відповідальність посадових осіб державних підприємств, установ та організацій за</w:t>
      </w:r>
      <w:r>
        <w:rPr>
          <w:lang w:val="uk-UA"/>
        </w:rPr>
        <w:t xml:space="preserve"> </w:t>
      </w:r>
      <w:r w:rsidRPr="00267C27">
        <w:rPr>
          <w:lang w:val="uk-UA"/>
        </w:rPr>
        <w:t xml:space="preserve">нецільове використання бюджетних </w:t>
      </w:r>
      <w:r>
        <w:rPr>
          <w:lang w:val="uk-UA"/>
        </w:rPr>
        <w:t>коштів.</w:t>
      </w:r>
    </w:p>
    <w:p w:rsidR="00267C27" w:rsidRPr="00267C27" w:rsidRDefault="00267C27" w:rsidP="00E53AA7">
      <w:pPr>
        <w:jc w:val="both"/>
        <w:rPr>
          <w:lang w:val="uk-UA"/>
        </w:rPr>
      </w:pPr>
      <w:r>
        <w:rPr>
          <w:lang w:val="uk-UA"/>
        </w:rPr>
        <w:t>по-друге, в</w:t>
      </w:r>
      <w:r w:rsidRPr="00267C27">
        <w:rPr>
          <w:lang w:val="uk-UA"/>
        </w:rPr>
        <w:t>вести податок на розкіш: коштовності, дорогоцінні метали, антикваріат. Це, звичайно, не стосується звичайних прикрас та ювелірних виробів із золота, срібла або платини. Мова йде саме про розкіш;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по-третє, на рівні закону закріпити показники мінімальних витрат на наукові розробки та створення нових робочих місць в державному секторі економіки на рівні не нижче 10% ВВП;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по-четверте, з метою захисту вітчизняного виробника, а також повернення Україною її внутрішнього ринку</w:t>
      </w:r>
      <w:r>
        <w:rPr>
          <w:lang w:val="uk-UA"/>
        </w:rPr>
        <w:t>,</w:t>
      </w:r>
      <w:r w:rsidRPr="00267C27">
        <w:rPr>
          <w:lang w:val="uk-UA"/>
        </w:rPr>
        <w:t xml:space="preserve"> переглянути умови вступу в СОТ і повернутися обличчям до </w:t>
      </w:r>
      <w:r w:rsidRPr="00267C27">
        <w:rPr>
          <w:lang w:val="uk-UA"/>
        </w:rPr>
        <w:lastRenderedPageBreak/>
        <w:t>Митного союзу. Ввести пільгові умови для підприємств і організацій, що здійснюють торгівлю товарами вітчизняного виробництва та т.п.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Не піднявши економіку, ми не вирішимо жодної з наболілих соціальних проблем.</w:t>
      </w:r>
    </w:p>
    <w:p w:rsidR="00267C27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Ми впевнені, що багато з цих проблем можуть бути вирішені вже найближчим часом.</w:t>
      </w:r>
    </w:p>
    <w:p w:rsid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 xml:space="preserve">Це і скасування «реформаторського» пенсійного закону. Це і, враховуючи високий рівень інфляції, впровадження поквартальною індексації прожиткового мінімуму, пенсій, зарплат, </w:t>
      </w:r>
      <w:proofErr w:type="spellStart"/>
      <w:r w:rsidRPr="00267C27">
        <w:rPr>
          <w:lang w:val="uk-UA"/>
        </w:rPr>
        <w:t>соцвиплат</w:t>
      </w:r>
      <w:proofErr w:type="spellEnd"/>
      <w:r w:rsidRPr="00267C27">
        <w:rPr>
          <w:lang w:val="uk-UA"/>
        </w:rPr>
        <w:t>. Всі необхідні заходи, пов'язані з вирішенням соціальних питань, та механізми їх реалізації відображені у пропонованій нами антикризової програми.</w:t>
      </w:r>
    </w:p>
    <w:p w:rsidR="00EB59A1" w:rsidRPr="00267C27" w:rsidRDefault="00EB59A1" w:rsidP="00E53AA7">
      <w:pPr>
        <w:jc w:val="both"/>
        <w:rPr>
          <w:lang w:val="uk-UA"/>
        </w:rPr>
      </w:pPr>
      <w:r w:rsidRPr="00EB59A1">
        <w:rPr>
          <w:lang w:val="uk-UA"/>
        </w:rPr>
        <w:t xml:space="preserve">Я бачу Мелітополь майбутнього, промисловим центром, з розвиненими підприємствами всіх галузей. Я бачу </w:t>
      </w:r>
      <w:proofErr w:type="spellStart"/>
      <w:r w:rsidRPr="00EB59A1">
        <w:rPr>
          <w:lang w:val="uk-UA"/>
        </w:rPr>
        <w:t>мелітопольців</w:t>
      </w:r>
      <w:proofErr w:type="spellEnd"/>
      <w:r w:rsidRPr="00EB59A1">
        <w:rPr>
          <w:lang w:val="uk-UA"/>
        </w:rPr>
        <w:t xml:space="preserve"> - щасливих людей, впевнених у своєму майбутньому.</w:t>
      </w:r>
    </w:p>
    <w:p w:rsidR="00E53AA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 xml:space="preserve">Вивести Україну з глухого кута, в який загнали її режими націоналістів і олігархів, можливо тільки на шляху до народовладдя і соціалізму! </w:t>
      </w:r>
    </w:p>
    <w:p w:rsidR="007D51E6" w:rsidRPr="00267C27" w:rsidRDefault="00267C27" w:rsidP="00E53AA7">
      <w:pPr>
        <w:jc w:val="both"/>
        <w:rPr>
          <w:lang w:val="uk-UA"/>
        </w:rPr>
      </w:pPr>
      <w:r w:rsidRPr="00267C27">
        <w:rPr>
          <w:lang w:val="uk-UA"/>
        </w:rPr>
        <w:t>Боріться за своє майбутнє! Вибір - за вами!</w:t>
      </w:r>
    </w:p>
    <w:sectPr w:rsidR="007D51E6" w:rsidRPr="00267C27" w:rsidSect="007D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7C27"/>
    <w:rsid w:val="001A3003"/>
    <w:rsid w:val="001D77B8"/>
    <w:rsid w:val="00267C27"/>
    <w:rsid w:val="00272390"/>
    <w:rsid w:val="003764AA"/>
    <w:rsid w:val="0049393D"/>
    <w:rsid w:val="007D51E6"/>
    <w:rsid w:val="00D31BC1"/>
    <w:rsid w:val="00E53AA7"/>
    <w:rsid w:val="00EB59A1"/>
    <w:rsid w:val="00FE5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0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CA713-3A1D-4E3C-A20B-46F458E0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443</Words>
  <Characters>2982</Characters>
  <Application>Microsoft Office Word</Application>
  <DocSecurity>0</DocSecurity>
  <Lines>51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2012-07-13T07:57:00Z</dcterms:created>
  <dcterms:modified xsi:type="dcterms:W3CDTF">2012-07-13T08:21:00Z</dcterms:modified>
</cp:coreProperties>
</file>