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593" w:rsidRDefault="00300593" w:rsidP="00C46DC9">
      <w:pPr>
        <w:jc w:val="center"/>
        <w:rPr>
          <w:sz w:val="32"/>
          <w:szCs w:val="32"/>
          <w:lang w:val="uk-UA"/>
        </w:rPr>
      </w:pPr>
      <w:r>
        <w:rPr>
          <w:sz w:val="32"/>
          <w:szCs w:val="32"/>
          <w:lang w:val="uk-UA"/>
        </w:rPr>
        <w:t xml:space="preserve">Передвиборна програма </w:t>
      </w:r>
    </w:p>
    <w:p w:rsidR="00300593" w:rsidRDefault="00300593" w:rsidP="00C46DC9">
      <w:pPr>
        <w:jc w:val="center"/>
        <w:rPr>
          <w:sz w:val="28"/>
          <w:szCs w:val="28"/>
          <w:lang w:val="uk-UA"/>
        </w:rPr>
      </w:pPr>
      <w:r>
        <w:rPr>
          <w:sz w:val="28"/>
          <w:szCs w:val="28"/>
          <w:lang w:val="uk-UA"/>
        </w:rPr>
        <w:t xml:space="preserve">кандидата у депутати в одномандатному 86 виборчому окрузі                    Ліпчанського Володимира Йосифовича. </w:t>
      </w:r>
    </w:p>
    <w:p w:rsidR="00300593" w:rsidRDefault="00300593" w:rsidP="00C46DC9">
      <w:pPr>
        <w:jc w:val="center"/>
        <w:rPr>
          <w:sz w:val="28"/>
          <w:szCs w:val="28"/>
          <w:lang w:val="uk-UA"/>
        </w:rPr>
      </w:pPr>
      <w:r>
        <w:rPr>
          <w:sz w:val="28"/>
          <w:szCs w:val="28"/>
          <w:lang w:val="uk-UA"/>
        </w:rPr>
        <w:t xml:space="preserve"> </w:t>
      </w:r>
    </w:p>
    <w:p w:rsidR="00300593" w:rsidRDefault="00300593" w:rsidP="00C46DC9">
      <w:pPr>
        <w:rPr>
          <w:lang w:val="uk-UA"/>
        </w:rPr>
      </w:pPr>
    </w:p>
    <w:p w:rsidR="00300593" w:rsidRDefault="00300593" w:rsidP="00C46DC9">
      <w:pPr>
        <w:rPr>
          <w:lang w:val="uk-UA"/>
        </w:rPr>
      </w:pPr>
      <w:r>
        <w:rPr>
          <w:lang w:val="uk-UA"/>
        </w:rPr>
        <w:t xml:space="preserve">Отримавши кредит довіри від своїх виборців обіцяю захищати їх права і відстоювати честь українського народу, примножувати славу рідного краю. </w:t>
      </w:r>
    </w:p>
    <w:p w:rsidR="00300593" w:rsidRDefault="00300593" w:rsidP="00C46DC9">
      <w:pPr>
        <w:rPr>
          <w:b/>
          <w:bCs/>
          <w:lang w:val="uk-UA"/>
        </w:rPr>
      </w:pPr>
      <w:r>
        <w:rPr>
          <w:b/>
          <w:bCs/>
          <w:lang w:val="uk-UA"/>
        </w:rPr>
        <w:t xml:space="preserve">   </w:t>
      </w:r>
    </w:p>
    <w:p w:rsidR="00300593" w:rsidRDefault="00300593" w:rsidP="00C46DC9">
      <w:pPr>
        <w:rPr>
          <w:b/>
          <w:bCs/>
          <w:lang w:val="uk-UA"/>
        </w:rPr>
      </w:pPr>
      <w:r>
        <w:rPr>
          <w:b/>
          <w:bCs/>
          <w:lang w:val="uk-UA"/>
        </w:rPr>
        <w:t>Перші кроки у парламенті.</w:t>
      </w:r>
    </w:p>
    <w:p w:rsidR="00300593" w:rsidRDefault="00300593" w:rsidP="00C46DC9">
      <w:pPr>
        <w:rPr>
          <w:lang w:val="uk-UA"/>
        </w:rPr>
      </w:pPr>
    </w:p>
    <w:p w:rsidR="00300593" w:rsidRDefault="00300593" w:rsidP="00E72B6C">
      <w:pPr>
        <w:rPr>
          <w:lang w:val="uk-UA"/>
        </w:rPr>
      </w:pPr>
      <w:r>
        <w:rPr>
          <w:lang w:val="uk-UA"/>
        </w:rPr>
        <w:t xml:space="preserve">       Як народний депутат України,  маючи повноваження виборців свого округу, на законодавчому рівні візьмуся за виконання своєї передвиборчої програми з котрою йшов на вибори. </w:t>
      </w:r>
    </w:p>
    <w:p w:rsidR="00300593" w:rsidRDefault="00300593" w:rsidP="00C46DC9">
      <w:pPr>
        <w:rPr>
          <w:lang w:val="uk-UA"/>
        </w:rPr>
      </w:pPr>
      <w:r>
        <w:rPr>
          <w:lang w:val="uk-UA"/>
        </w:rPr>
        <w:t xml:space="preserve">       Від початку роботи у парламенті буду активно виступати за зняття депутатських привілегій, зменшення депутатської допомоги на оздоровлення. Також наполягатиму, щоб  депутатські заклади охорони здоров’я були доступними для всіх українців. Депутат – слуга народу і він не повинен відмежовуватися від свого народу. </w:t>
      </w:r>
    </w:p>
    <w:p w:rsidR="00300593" w:rsidRDefault="00300593" w:rsidP="00C46DC9">
      <w:pPr>
        <w:rPr>
          <w:b/>
          <w:bCs/>
          <w:lang w:val="uk-UA"/>
        </w:rPr>
      </w:pPr>
      <w:r>
        <w:rPr>
          <w:lang w:val="uk-UA"/>
        </w:rPr>
        <w:t xml:space="preserve">       </w:t>
      </w:r>
    </w:p>
    <w:p w:rsidR="00300593" w:rsidRDefault="00300593" w:rsidP="00C46DC9">
      <w:pPr>
        <w:rPr>
          <w:b/>
          <w:bCs/>
          <w:lang w:val="uk-UA"/>
        </w:rPr>
      </w:pPr>
      <w:r>
        <w:rPr>
          <w:b/>
          <w:bCs/>
          <w:lang w:val="uk-UA"/>
        </w:rPr>
        <w:t>Проблеми нашого округу стануть моїми  і шляхи їх вирішення.</w:t>
      </w:r>
    </w:p>
    <w:p w:rsidR="00300593" w:rsidRDefault="00300593" w:rsidP="0095502B">
      <w:pPr>
        <w:rPr>
          <w:lang w:val="uk-UA"/>
        </w:rPr>
      </w:pPr>
      <w:r>
        <w:rPr>
          <w:lang w:val="uk-UA"/>
        </w:rPr>
        <w:t xml:space="preserve">   </w:t>
      </w:r>
    </w:p>
    <w:p w:rsidR="00300593" w:rsidRDefault="00300593" w:rsidP="00C46DC9">
      <w:pPr>
        <w:rPr>
          <w:lang w:val="uk-UA"/>
        </w:rPr>
      </w:pPr>
      <w:r>
        <w:rPr>
          <w:lang w:val="uk-UA"/>
        </w:rPr>
        <w:t xml:space="preserve">       Слуга свого народу повинен знати його проблеми і шляхи їх вирішення у Верховній Раді. Серед найбільших питань, котрі потребують негайного вирішення – пов’язані з екологією. Так, мешканцям Рожнятівського району необхідно допомогти відновити Ангелівську домну, пам’ятку архітектури 18 століття, добудувати берегоукріплення на всіх гірських річках, розвинути мережу лісових доріг, збільшити кошти на ремонт всіх доріг, профінансувати будівництва очисних споруд у кожному населеному пункті, налагодити водопостачання у населених пунктах з неякісною питною водою. </w:t>
      </w:r>
      <w:r>
        <w:rPr>
          <w:b/>
          <w:bCs/>
          <w:lang w:val="uk-UA"/>
        </w:rPr>
        <w:t xml:space="preserve"> </w:t>
      </w:r>
    </w:p>
    <w:p w:rsidR="00300593" w:rsidRDefault="00300593" w:rsidP="00C46DC9">
      <w:pPr>
        <w:rPr>
          <w:lang w:val="uk-UA"/>
        </w:rPr>
      </w:pPr>
      <w:r>
        <w:rPr>
          <w:b/>
          <w:bCs/>
          <w:lang w:val="uk-UA"/>
        </w:rPr>
        <w:t>Працівники освіти, медицини, культосвітніх закладів повинні мати статус держслужбовців і гідну зарплату.</w:t>
      </w:r>
    </w:p>
    <w:p w:rsidR="00300593" w:rsidRDefault="00300593" w:rsidP="00C46DC9">
      <w:pPr>
        <w:rPr>
          <w:lang w:val="uk-UA"/>
        </w:rPr>
      </w:pPr>
    </w:p>
    <w:p w:rsidR="00300593" w:rsidRDefault="00300593" w:rsidP="00C46DC9">
      <w:pPr>
        <w:rPr>
          <w:lang w:val="uk-UA"/>
        </w:rPr>
      </w:pPr>
      <w:r>
        <w:rPr>
          <w:lang w:val="uk-UA"/>
        </w:rPr>
        <w:t xml:space="preserve">       Держава має дбати про виховання молоді, оздоровлення своєї нації і її духовне життя. Такі категорії працівників, котрі несуть відповідальність за теперішнє і майбутнє, мають мати державне визнання і носити звання держслужбовця. Працівники цих професій не повинні думати за свій побут, а мати чіткі гарантії захищеності від всіх побутових негараздів. Так вони зможуть сповна віддаватися своїй професії. Необхідно вдосконалити роботу Долинської районної лікарні створивши на її базі регіональний діагностичний центр для надання кваліфікованої медичної допомоги на рівні з Івано-Франківською обласною лікарнею. Також добудувати терапевтичне відділення Болехівської  міської лікарні. Провести ремонти у Рожнятівській і Богородчанських лікарнях з метою покращення умов для лікування. Докомплектувати всі заклади медицини кваліфікованими кадрами і сприяти введення страхової медицини. Також створити будинки для перебування людей похилого віку з належними побутовими умовами. </w:t>
      </w:r>
    </w:p>
    <w:p w:rsidR="00300593" w:rsidRDefault="00300593" w:rsidP="00C46DC9">
      <w:pPr>
        <w:rPr>
          <w:lang w:val="uk-UA"/>
        </w:rPr>
      </w:pPr>
      <w:r>
        <w:rPr>
          <w:lang w:val="uk-UA"/>
        </w:rPr>
        <w:t xml:space="preserve">     </w:t>
      </w:r>
    </w:p>
    <w:p w:rsidR="00300593" w:rsidRDefault="00300593" w:rsidP="00C46DC9">
      <w:pPr>
        <w:rPr>
          <w:b/>
          <w:bCs/>
          <w:lang w:val="uk-UA"/>
        </w:rPr>
      </w:pPr>
      <w:r>
        <w:rPr>
          <w:b/>
          <w:bCs/>
          <w:lang w:val="uk-UA"/>
        </w:rPr>
        <w:t>Нові робочі місця та гідна заробітна плата</w:t>
      </w:r>
    </w:p>
    <w:p w:rsidR="00300593" w:rsidRDefault="00300593" w:rsidP="00C46DC9">
      <w:pPr>
        <w:rPr>
          <w:lang w:val="uk-UA"/>
        </w:rPr>
      </w:pPr>
    </w:p>
    <w:p w:rsidR="00300593" w:rsidRDefault="00300593" w:rsidP="00342996">
      <w:pPr>
        <w:rPr>
          <w:lang w:val="uk-UA"/>
        </w:rPr>
      </w:pPr>
      <w:r>
        <w:rPr>
          <w:lang w:val="uk-UA"/>
        </w:rPr>
        <w:t xml:space="preserve">       З першого дня роботи у парламенті піклуватися про створення нових підприємств. В Рожнятівському районні створити підприємство, котре заготовлятиме і перероблятиме ягоди і гриби. Для цього з державного бюджету буде виділено кошти на допомогу у  придбанні обладнання і отримання твердих державних гарантій для подальшої реалізації продукції. Також необхідно тут збудувати склади для зберігання такої продукції і подальшої її реалізації на експорт. Мешканцям Долинщини, Болехівщини і Богородчан сприяти в організації малих підприємств для вирощування льону-довгуця, овочів, котрі себе добре зарекомендували на наших полях. Для цього по пільгових кредитах з державними гарантіями буде надано сучасну техніку для оброблення полів і насіннєвий матеріал. </w:t>
      </w:r>
    </w:p>
    <w:p w:rsidR="00300593" w:rsidRDefault="00300593" w:rsidP="00C46DC9">
      <w:pPr>
        <w:rPr>
          <w:b/>
          <w:bCs/>
          <w:lang w:val="uk-UA"/>
        </w:rPr>
      </w:pPr>
    </w:p>
    <w:p w:rsidR="00300593" w:rsidRDefault="00300593" w:rsidP="00C46DC9">
      <w:pPr>
        <w:rPr>
          <w:b/>
          <w:bCs/>
          <w:lang w:val="uk-UA"/>
        </w:rPr>
      </w:pPr>
      <w:r>
        <w:rPr>
          <w:b/>
          <w:bCs/>
          <w:lang w:val="uk-UA"/>
        </w:rPr>
        <w:t>Села мого краю мають стати квітучими і привабливими для життя навіть іноземців.</w:t>
      </w:r>
    </w:p>
    <w:p w:rsidR="00300593" w:rsidRDefault="00300593" w:rsidP="00C46DC9">
      <w:pPr>
        <w:rPr>
          <w:b/>
          <w:bCs/>
          <w:lang w:val="uk-UA"/>
        </w:rPr>
      </w:pPr>
    </w:p>
    <w:p w:rsidR="00300593" w:rsidRDefault="00300593" w:rsidP="00EC08B3">
      <w:pPr>
        <w:rPr>
          <w:lang w:val="uk-UA"/>
        </w:rPr>
      </w:pPr>
      <w:r>
        <w:rPr>
          <w:lang w:val="uk-UA"/>
        </w:rPr>
        <w:t xml:space="preserve">       Розвиток зеленого туризму і створення сільськогосподарських підприємств на селі дасть поштовх для розбудови селянського побуту. Також наполягатиму, що з підготовкою держави до проведення зимових олімпійських ігор в 2022 році необхідно збудувати автомобільну дорогу між Львівською та Івано-Франківською областями.  На початку свого депутатства буду вимагати від уряду виділити кошти на добудову об’їзної дороги  м. Болехова.  </w:t>
      </w:r>
    </w:p>
    <w:p w:rsidR="00300593" w:rsidRDefault="00300593" w:rsidP="00C46DC9">
      <w:pPr>
        <w:rPr>
          <w:lang w:val="uk-UA"/>
        </w:rPr>
      </w:pPr>
      <w:r>
        <w:rPr>
          <w:lang w:val="uk-UA"/>
        </w:rPr>
        <w:t xml:space="preserve">      </w:t>
      </w:r>
    </w:p>
    <w:sectPr w:rsidR="00300593" w:rsidSect="00860E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46DC9"/>
    <w:rsid w:val="00083509"/>
    <w:rsid w:val="0008616E"/>
    <w:rsid w:val="00137805"/>
    <w:rsid w:val="00173EAA"/>
    <w:rsid w:val="001B28D0"/>
    <w:rsid w:val="0020558D"/>
    <w:rsid w:val="002336FD"/>
    <w:rsid w:val="002658DB"/>
    <w:rsid w:val="002C244F"/>
    <w:rsid w:val="002E6F66"/>
    <w:rsid w:val="00300593"/>
    <w:rsid w:val="00342996"/>
    <w:rsid w:val="003965ED"/>
    <w:rsid w:val="004C240F"/>
    <w:rsid w:val="00523CED"/>
    <w:rsid w:val="006A088C"/>
    <w:rsid w:val="00831A7F"/>
    <w:rsid w:val="00847E2D"/>
    <w:rsid w:val="00860E1A"/>
    <w:rsid w:val="00861814"/>
    <w:rsid w:val="0095502B"/>
    <w:rsid w:val="009D2752"/>
    <w:rsid w:val="00A703C3"/>
    <w:rsid w:val="00B86E44"/>
    <w:rsid w:val="00C42CA0"/>
    <w:rsid w:val="00C46DC9"/>
    <w:rsid w:val="00C7113D"/>
    <w:rsid w:val="00CF50C9"/>
    <w:rsid w:val="00D503DB"/>
    <w:rsid w:val="00D91145"/>
    <w:rsid w:val="00DA55A7"/>
    <w:rsid w:val="00E35B8E"/>
    <w:rsid w:val="00E72B6C"/>
    <w:rsid w:val="00EC08B3"/>
    <w:rsid w:val="00F34A0F"/>
    <w:rsid w:val="00F87879"/>
    <w:rsid w:val="00FB539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DC9"/>
    <w:pPr>
      <w:suppressAutoHyphens/>
    </w:pPr>
    <w:rPr>
      <w:rFonts w:ascii="Times New Roman" w:eastAsia="Times New Roman" w:hAnsi="Times New Roman"/>
      <w:sz w:val="24"/>
      <w:szCs w:val="24"/>
      <w:lang w:val="ru-RU"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940629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142</TotalTime>
  <Pages>2</Pages>
  <Words>485</Words>
  <Characters>3261</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oper</cp:lastModifiedBy>
  <cp:revision>16</cp:revision>
  <dcterms:created xsi:type="dcterms:W3CDTF">2012-08-04T03:58:00Z</dcterms:created>
  <dcterms:modified xsi:type="dcterms:W3CDTF">2012-08-12T06:54:00Z</dcterms:modified>
</cp:coreProperties>
</file>