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76"/>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Передвиборна програма кандидата в народні депутати України  </w:t>
      </w:r>
    </w:p>
    <w:p>
      <w:pPr>
        <w:spacing w:before="0" w:after="0" w:line="276"/>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 одномандатному окрузі № 95 </w:t>
      </w:r>
    </w:p>
    <w:p>
      <w:pPr>
        <w:spacing w:before="0" w:after="0" w:line="276"/>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Невгода Олександра Олександровича  </w:t>
      </w:r>
      <w:r>
        <w:rPr>
          <w:rFonts w:ascii="Times New Roman" w:hAnsi="Times New Roman" w:cs="Times New Roman" w:eastAsia="Times New Roman"/>
          <w:color w:val="auto"/>
          <w:spacing w:val="0"/>
          <w:position w:val="0"/>
          <w:sz w:val="28"/>
          <w:shd w:fill="auto" w:val="clear"/>
        </w:rPr>
        <w:br/>
      </w:r>
    </w:p>
    <w:p>
      <w:pPr>
        <w:spacing w:before="0" w:after="0" w:line="276"/>
        <w:ind w:right="0" w:left="709"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Останні роки влада в країні проявила себе як некваліфікована, нечесна та неспроможна взяти на себе відповідальність за майбутнє України. Фактично доведена до зубожіння країна стоїть на межі соціальної, економічної та демографічної катастрофи. Саме тому країні потрібні нові молоді, досвідчені та відповідальні фахівці, які зможуть у найближчі роки досягти значного соціально-економічного злету нашої Вітчизни. І саме таку мету я ставлю перед собою, як перед кандидатом у народні депутати України. </w:t>
      </w:r>
    </w:p>
    <w:p>
      <w:pPr>
        <w:spacing w:before="0" w:after="0" w:line="276"/>
        <w:ind w:right="0" w:left="709"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Основні свої зусилля у Верховній Раді України я направлю на:</w:t>
      </w:r>
    </w:p>
    <w:p>
      <w:pPr>
        <w:numPr>
          <w:ilvl w:val="0"/>
          <w:numId w:val="5"/>
        </w:numPr>
        <w:spacing w:before="0" w:after="0" w:line="276"/>
        <w:ind w:right="0" w:left="177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Підвищення пенсій та соціальних виплат;</w:t>
      </w:r>
    </w:p>
    <w:p>
      <w:pPr>
        <w:numPr>
          <w:ilvl w:val="0"/>
          <w:numId w:val="5"/>
        </w:numPr>
        <w:spacing w:before="0" w:after="0" w:line="276"/>
        <w:ind w:right="0" w:left="177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Збільшення прожиткового мінімуму до рівня європейських стандартів;</w:t>
      </w:r>
    </w:p>
    <w:p>
      <w:pPr>
        <w:numPr>
          <w:ilvl w:val="0"/>
          <w:numId w:val="5"/>
        </w:numPr>
        <w:spacing w:before="0" w:after="0" w:line="276"/>
        <w:ind w:right="0" w:left="177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Повне оснащення всіх шкіл Києво-Святошинського району та міста Ірпеня комп’ютерною технікою та підключення до мережі Інтернет;</w:t>
      </w:r>
    </w:p>
    <w:p>
      <w:pPr>
        <w:numPr>
          <w:ilvl w:val="0"/>
          <w:numId w:val="5"/>
        </w:numPr>
        <w:spacing w:before="0" w:after="0" w:line="276"/>
        <w:ind w:right="0" w:left="177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Розширення існуючої мережі закладів охорони здоров'я та підвищення якості медичного обслуговування населення регіону;</w:t>
      </w:r>
    </w:p>
    <w:p>
      <w:pPr>
        <w:numPr>
          <w:ilvl w:val="0"/>
          <w:numId w:val="5"/>
        </w:numPr>
        <w:spacing w:before="0" w:after="0" w:line="276"/>
        <w:ind w:right="0" w:left="177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Забезпечення молодих спеціалістів першим робочим місцем, обов’язковим працевлаштуванням  студентів;</w:t>
      </w:r>
    </w:p>
    <w:p>
      <w:pPr>
        <w:numPr>
          <w:ilvl w:val="0"/>
          <w:numId w:val="5"/>
        </w:numPr>
        <w:spacing w:before="0" w:after="0" w:line="276"/>
        <w:ind w:right="0" w:left="1778"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Збільшення кількості дитячих садочків, згідно реальних потреб мешканців району;      </w:t>
      </w:r>
    </w:p>
    <w:p>
      <w:pPr>
        <w:spacing w:before="0" w:after="0" w:line="276"/>
        <w:ind w:right="0" w:left="709"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76"/>
        <w:ind w:right="0" w:left="709"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Кожен народний депутат Верховної Ради України повинен бути  незалежним та вільно і самостійно приймати рішення та голосувати.</w:t>
        <w:br/>
        <w:t xml:space="preserve">Я зобов’язуюсь сприяти ухваленню закону щодо відкликання депутата у разі не виконання ним передвиборчої програми чи голосування чужою карткою. Я докладу зусиль, щоб скасувати недоторканість як для Президента, так і суддів, і депутатів.</w:t>
      </w:r>
    </w:p>
    <w:p>
      <w:pPr>
        <w:spacing w:before="0" w:after="0" w:line="276"/>
        <w:ind w:right="0" w:left="709"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 буду добиватись, щоб кожен мешканець Києво-Святошинського району та міста Ірпеня мав змогу проживати у комфортних умовах – працювати неподалік дому, швидко і зручно пересуватись по всьому району, швидко отримати необхідну кваліфіковану медичну допомогу. Я буду сприяти створенню зелених зон відпочинку, будівництву спортивних майданчиків, дитячих центрів раннього розвитку у кожному населеному пункті району.  </w:t>
      </w:r>
    </w:p>
    <w:p>
      <w:pPr>
        <w:spacing w:before="0" w:after="0" w:line="276"/>
        <w:ind w:right="0" w:left="709"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парламенті України я прагнутиму створити реальні законодавчі умови для розвитку малого та середнього бізнесу, позбавити бізнес тиску з боку правоохоронних органів. Я глибоко переконаний, що при веденні приватного бізнесу має бути одна контролююча його служба. Податкове навантаження на підприємство та працівника повинно бути суттєво зменшено. </w:t>
      </w:r>
    </w:p>
    <w:p>
      <w:pPr>
        <w:spacing w:before="0" w:after="0" w:line="276"/>
        <w:ind w:right="0" w:left="709" w:firstLine="709"/>
        <w:jc w:val="both"/>
        <w:rPr>
          <w:rFonts w:ascii="Times New Roman" w:hAnsi="Times New Roman" w:cs="Times New Roman" w:eastAsia="Times New Roman"/>
          <w:color w:val="auto"/>
          <w:spacing w:val="0"/>
          <w:position w:val="0"/>
          <w:sz w:val="28"/>
          <w:shd w:fill="auto" w:val="clear"/>
        </w:rPr>
      </w:pPr>
    </w:p>
    <w:p>
      <w:pPr>
        <w:spacing w:before="0" w:after="0" w:line="276"/>
        <w:ind w:right="0" w:left="709"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 докладу багато зусиль, щоб Києво-Святошинський район та міст</w:t>
      </w:r>
      <w:r>
        <w:rPr>
          <w:rFonts w:ascii="Times New Roman" w:hAnsi="Times New Roman" w:cs="Times New Roman" w:eastAsia="Times New Roman"/>
          <w:color w:val="auto"/>
          <w:spacing w:val="0"/>
          <w:position w:val="0"/>
          <w:sz w:val="28"/>
          <w:shd w:fill="auto" w:val="clear"/>
        </w:rPr>
        <w:t xml:space="preserve">о</w:t>
      </w:r>
      <w:r>
        <w:rPr>
          <w:rFonts w:ascii="Times New Roman" w:hAnsi="Times New Roman" w:cs="Times New Roman" w:eastAsia="Times New Roman"/>
          <w:color w:val="auto"/>
          <w:spacing w:val="0"/>
          <w:position w:val="0"/>
          <w:sz w:val="28"/>
          <w:shd w:fill="auto" w:val="clear"/>
        </w:rPr>
        <w:t xml:space="preserve"> Ірпінь стали найкращими в Київській області та кожен мешканець пишався місцем свого проживання!</w:t>
      </w:r>
    </w:p>
    <w:p>
      <w:pPr>
        <w:spacing w:before="0" w:after="0" w:line="276"/>
        <w:ind w:right="0" w:left="709"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num w:numId="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