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43" w:rsidRPr="00C8629E" w:rsidRDefault="007C7143" w:rsidP="007C714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Передвиборн</w:t>
      </w:r>
      <w:r w:rsidR="00DC73B2" w:rsidRPr="00C8629E">
        <w:rPr>
          <w:rFonts w:ascii="Times New Roman" w:hAnsi="Times New Roman" w:cs="Times New Roman"/>
          <w:b/>
          <w:sz w:val="28"/>
          <w:szCs w:val="28"/>
        </w:rPr>
        <w:t>а програма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3B2" w:rsidRPr="00C8629E">
        <w:rPr>
          <w:rFonts w:ascii="Times New Roman" w:hAnsi="Times New Roman" w:cs="Times New Roman"/>
          <w:b/>
          <w:sz w:val="28"/>
          <w:szCs w:val="28"/>
        </w:rPr>
        <w:t>кандидата</w:t>
      </w:r>
      <w:r w:rsidR="00C8629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67C" w:rsidRPr="00C8629E">
        <w:rPr>
          <w:rFonts w:ascii="Times New Roman" w:hAnsi="Times New Roman" w:cs="Times New Roman"/>
          <w:b/>
          <w:sz w:val="28"/>
          <w:szCs w:val="28"/>
        </w:rPr>
        <w:t xml:space="preserve">народні 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>депутати</w:t>
      </w:r>
      <w:r w:rsidR="0006267C" w:rsidRPr="00C8629E">
        <w:rPr>
          <w:rFonts w:ascii="Times New Roman" w:hAnsi="Times New Roman" w:cs="Times New Roman"/>
          <w:b/>
          <w:sz w:val="28"/>
          <w:szCs w:val="28"/>
        </w:rPr>
        <w:t xml:space="preserve"> України 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2D0" w:rsidRPr="00C8629E" w:rsidRDefault="007C7143" w:rsidP="00870517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в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одномандатн</w:t>
      </w:r>
      <w:r w:rsidRPr="00C8629E">
        <w:rPr>
          <w:rFonts w:ascii="Times New Roman" w:hAnsi="Times New Roman" w:cs="Times New Roman"/>
          <w:b/>
          <w:sz w:val="28"/>
          <w:szCs w:val="28"/>
        </w:rPr>
        <w:t>ому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окру</w:t>
      </w:r>
      <w:r w:rsidRPr="00C8629E">
        <w:rPr>
          <w:rFonts w:ascii="Times New Roman" w:hAnsi="Times New Roman" w:cs="Times New Roman"/>
          <w:b/>
          <w:sz w:val="28"/>
          <w:szCs w:val="28"/>
        </w:rPr>
        <w:t>зі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 xml:space="preserve"> № 95</w:t>
      </w:r>
      <w:r w:rsidR="00DC73B2" w:rsidRPr="00C862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3B2" w:rsidRPr="00C8629E" w:rsidRDefault="003162D0" w:rsidP="00870517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629E">
        <w:rPr>
          <w:rFonts w:ascii="Times New Roman" w:hAnsi="Times New Roman" w:cs="Times New Roman"/>
          <w:b/>
          <w:sz w:val="28"/>
          <w:szCs w:val="28"/>
        </w:rPr>
        <w:t>Хардіна</w:t>
      </w:r>
      <w:proofErr w:type="spellEnd"/>
      <w:r w:rsidRPr="00C8629E">
        <w:rPr>
          <w:rFonts w:ascii="Times New Roman" w:hAnsi="Times New Roman" w:cs="Times New Roman"/>
          <w:b/>
          <w:sz w:val="28"/>
          <w:szCs w:val="28"/>
        </w:rPr>
        <w:t xml:space="preserve"> Олега Олександровича </w:t>
      </w:r>
      <w:r w:rsidR="00DC73B2" w:rsidRPr="00C8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3B2" w:rsidRPr="00C8629E">
        <w:rPr>
          <w:rFonts w:ascii="Times New Roman" w:hAnsi="Times New Roman" w:cs="Times New Roman"/>
          <w:sz w:val="28"/>
          <w:szCs w:val="28"/>
        </w:rPr>
        <w:br/>
      </w:r>
    </w:p>
    <w:p w:rsidR="00C8629E" w:rsidRDefault="00DC73B2" w:rsidP="00870517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У часи невизначеності, коли кожна людина не впевнена в своєму майбутньому, коли наші батьки приречені на злиденну старість, а діти мають перспективу дорогої освіти та роботи з мінімальною зарплатнею, суспільство потребує</w:t>
      </w:r>
      <w:r w:rsidR="00870517" w:rsidRPr="00C8629E">
        <w:rPr>
          <w:rFonts w:ascii="Times New Roman" w:hAnsi="Times New Roman" w:cs="Times New Roman"/>
          <w:sz w:val="28"/>
          <w:szCs w:val="28"/>
        </w:rPr>
        <w:t xml:space="preserve"> негайних змін!!!</w:t>
      </w:r>
    </w:p>
    <w:p w:rsidR="00870517" w:rsidRPr="00C8629E" w:rsidRDefault="00870517" w:rsidP="00870517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Політики, які</w:t>
      </w:r>
      <w:r w:rsidR="00DC73B2" w:rsidRPr="00C8629E">
        <w:rPr>
          <w:rFonts w:ascii="Times New Roman" w:hAnsi="Times New Roman" w:cs="Times New Roman"/>
          <w:sz w:val="28"/>
          <w:szCs w:val="28"/>
        </w:rPr>
        <w:t xml:space="preserve"> були при владі та є зараз</w:t>
      </w:r>
      <w:r w:rsidRPr="00C8629E">
        <w:rPr>
          <w:rFonts w:ascii="Times New Roman" w:hAnsi="Times New Roman" w:cs="Times New Roman"/>
          <w:sz w:val="28"/>
          <w:szCs w:val="28"/>
        </w:rPr>
        <w:t>,</w:t>
      </w:r>
      <w:r w:rsidR="00DC73B2" w:rsidRPr="00C8629E">
        <w:rPr>
          <w:rFonts w:ascii="Times New Roman" w:hAnsi="Times New Roman" w:cs="Times New Roman"/>
          <w:sz w:val="28"/>
          <w:szCs w:val="28"/>
        </w:rPr>
        <w:t xml:space="preserve"> створили ті умови, в яких існує український народ. А отже, ці політики є не ефективними та не мають морального права представляти інтереси громадян в Верховній Раді</w:t>
      </w:r>
      <w:r w:rsidRPr="00C8629E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DC73B2" w:rsidRPr="00C8629E">
        <w:rPr>
          <w:rFonts w:ascii="Times New Roman" w:hAnsi="Times New Roman" w:cs="Times New Roman"/>
          <w:sz w:val="28"/>
          <w:szCs w:val="28"/>
        </w:rPr>
        <w:t>.</w:t>
      </w:r>
    </w:p>
    <w:p w:rsidR="00870517" w:rsidRPr="00C8629E" w:rsidRDefault="00DC73B2" w:rsidP="00870517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 xml:space="preserve">Верховна Рада </w:t>
      </w:r>
      <w:r w:rsidR="00870517" w:rsidRPr="00C8629E">
        <w:rPr>
          <w:rFonts w:ascii="Times New Roman" w:hAnsi="Times New Roman" w:cs="Times New Roman"/>
          <w:b/>
          <w:sz w:val="28"/>
          <w:szCs w:val="28"/>
        </w:rPr>
        <w:t>України – незалежний законодавчий орган</w:t>
      </w:r>
      <w:r w:rsidRPr="00C8629E">
        <w:rPr>
          <w:rFonts w:ascii="Times New Roman" w:hAnsi="Times New Roman" w:cs="Times New Roman"/>
          <w:b/>
          <w:sz w:val="28"/>
          <w:szCs w:val="28"/>
        </w:rPr>
        <w:t>.</w:t>
      </w:r>
    </w:p>
    <w:p w:rsidR="00870517" w:rsidRPr="00C8629E" w:rsidRDefault="00DC73B2" w:rsidP="00870517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Законодавча влада має бути незалежною гілкою влади. Кожен депутат має окремо мислити, самостійно приймати рішення та голосувати.</w:t>
      </w:r>
      <w:r w:rsidRPr="00C8629E">
        <w:rPr>
          <w:rFonts w:ascii="Times New Roman" w:hAnsi="Times New Roman" w:cs="Times New Roman"/>
          <w:sz w:val="28"/>
          <w:szCs w:val="28"/>
        </w:rPr>
        <w:br/>
      </w:r>
      <w:r w:rsidR="00870517" w:rsidRPr="00C8629E">
        <w:rPr>
          <w:rFonts w:ascii="Times New Roman" w:hAnsi="Times New Roman" w:cs="Times New Roman"/>
          <w:sz w:val="28"/>
          <w:szCs w:val="28"/>
        </w:rPr>
        <w:t xml:space="preserve">Я зобов’язуюсь сприяти ухваленню </w:t>
      </w:r>
      <w:r w:rsidRPr="00C8629E">
        <w:rPr>
          <w:rFonts w:ascii="Times New Roman" w:hAnsi="Times New Roman" w:cs="Times New Roman"/>
          <w:sz w:val="28"/>
          <w:szCs w:val="28"/>
        </w:rPr>
        <w:t>закон</w:t>
      </w:r>
      <w:r w:rsidR="00870517" w:rsidRPr="00C8629E">
        <w:rPr>
          <w:rFonts w:ascii="Times New Roman" w:hAnsi="Times New Roman" w:cs="Times New Roman"/>
          <w:sz w:val="28"/>
          <w:szCs w:val="28"/>
        </w:rPr>
        <w:t>у</w:t>
      </w:r>
      <w:r w:rsidRPr="00C8629E">
        <w:rPr>
          <w:rFonts w:ascii="Times New Roman" w:hAnsi="Times New Roman" w:cs="Times New Roman"/>
          <w:sz w:val="28"/>
          <w:szCs w:val="28"/>
        </w:rPr>
        <w:t xml:space="preserve">, </w:t>
      </w:r>
      <w:r w:rsidR="00870517" w:rsidRPr="00C8629E">
        <w:rPr>
          <w:rFonts w:ascii="Times New Roman" w:hAnsi="Times New Roman" w:cs="Times New Roman"/>
          <w:sz w:val="28"/>
          <w:szCs w:val="28"/>
        </w:rPr>
        <w:t xml:space="preserve"> що </w:t>
      </w:r>
      <w:r w:rsidRPr="00C8629E">
        <w:rPr>
          <w:rFonts w:ascii="Times New Roman" w:hAnsi="Times New Roman" w:cs="Times New Roman"/>
          <w:sz w:val="28"/>
          <w:szCs w:val="28"/>
        </w:rPr>
        <w:t>дасть змогу відкликати депутата у разі не виконання передвиборчої програми, відсутності на сесії чи голосування чужою карткою.</w:t>
      </w:r>
      <w:r w:rsidR="00870517" w:rsidRPr="00C8629E">
        <w:rPr>
          <w:rFonts w:ascii="Times New Roman" w:hAnsi="Times New Roman" w:cs="Times New Roman"/>
          <w:sz w:val="28"/>
          <w:szCs w:val="28"/>
        </w:rPr>
        <w:t xml:space="preserve"> Я докладу зусиль, щоб скасувати</w:t>
      </w:r>
      <w:r w:rsidRPr="00C8629E">
        <w:rPr>
          <w:rFonts w:ascii="Times New Roman" w:hAnsi="Times New Roman" w:cs="Times New Roman"/>
          <w:sz w:val="28"/>
          <w:szCs w:val="28"/>
        </w:rPr>
        <w:t xml:space="preserve"> недоторканість для всіх: Президента, суддів, депутатів.</w:t>
      </w:r>
    </w:p>
    <w:p w:rsidR="00870517" w:rsidRPr="00C8629E" w:rsidRDefault="00870517" w:rsidP="00870517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Ми с</w:t>
      </w:r>
      <w:r w:rsidR="00DC73B2" w:rsidRPr="00C8629E">
        <w:rPr>
          <w:rFonts w:ascii="Times New Roman" w:hAnsi="Times New Roman" w:cs="Times New Roman"/>
          <w:sz w:val="28"/>
          <w:szCs w:val="28"/>
        </w:rPr>
        <w:t>коротимо видатки на утримання органів влади та чиновницького апарату</w:t>
      </w:r>
      <w:r w:rsidRPr="00C8629E">
        <w:rPr>
          <w:rFonts w:ascii="Times New Roman" w:hAnsi="Times New Roman" w:cs="Times New Roman"/>
          <w:sz w:val="28"/>
          <w:szCs w:val="28"/>
        </w:rPr>
        <w:t xml:space="preserve"> та п</w:t>
      </w:r>
      <w:r w:rsidR="00DC73B2" w:rsidRPr="00C8629E">
        <w:rPr>
          <w:rFonts w:ascii="Times New Roman" w:hAnsi="Times New Roman" w:cs="Times New Roman"/>
          <w:sz w:val="28"/>
          <w:szCs w:val="28"/>
        </w:rPr>
        <w:t>одолаємо корупцію шляхом тотальної зміни виконавчої влади та</w:t>
      </w:r>
      <w:r w:rsidRPr="00C8629E">
        <w:rPr>
          <w:rFonts w:ascii="Times New Roman" w:hAnsi="Times New Roman" w:cs="Times New Roman"/>
          <w:sz w:val="28"/>
          <w:szCs w:val="28"/>
        </w:rPr>
        <w:t xml:space="preserve"> реорганізації </w:t>
      </w:r>
      <w:r w:rsidR="00DC73B2" w:rsidRPr="00C8629E">
        <w:rPr>
          <w:rFonts w:ascii="Times New Roman" w:hAnsi="Times New Roman" w:cs="Times New Roman"/>
          <w:sz w:val="28"/>
          <w:szCs w:val="28"/>
        </w:rPr>
        <w:t xml:space="preserve"> правоохоронної системи.</w:t>
      </w:r>
    </w:p>
    <w:p w:rsidR="00AE7DC2" w:rsidRPr="00C8629E" w:rsidRDefault="00CA09D7" w:rsidP="00AE7DC2">
      <w:pPr>
        <w:widowControl w:val="0"/>
        <w:spacing w:after="0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Успішна ринкова економіка – гідне життя для кожно</w:t>
      </w:r>
      <w:r w:rsidR="000D370F" w:rsidRPr="00C8629E">
        <w:rPr>
          <w:rFonts w:ascii="Times New Roman" w:hAnsi="Times New Roman" w:cs="Times New Roman"/>
          <w:b/>
          <w:sz w:val="28"/>
          <w:szCs w:val="28"/>
        </w:rPr>
        <w:t>го громадянина!</w:t>
      </w:r>
    </w:p>
    <w:p w:rsidR="000D370F" w:rsidRPr="00C8629E" w:rsidRDefault="000D370F" w:rsidP="00AE7DC2">
      <w:pPr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У парламенті України я прагнутиму створити</w:t>
      </w:r>
      <w:r w:rsidR="00CA09D7" w:rsidRPr="00C8629E">
        <w:rPr>
          <w:rFonts w:ascii="Times New Roman" w:hAnsi="Times New Roman" w:cs="Times New Roman"/>
          <w:sz w:val="28"/>
          <w:szCs w:val="28"/>
        </w:rPr>
        <w:t xml:space="preserve"> </w:t>
      </w:r>
      <w:r w:rsidRPr="00C8629E">
        <w:rPr>
          <w:rFonts w:ascii="Times New Roman" w:hAnsi="Times New Roman" w:cs="Times New Roman"/>
          <w:sz w:val="28"/>
          <w:szCs w:val="28"/>
        </w:rPr>
        <w:t xml:space="preserve">реальні законодавчі </w:t>
      </w:r>
      <w:r w:rsidR="00CA09D7" w:rsidRPr="00C8629E">
        <w:rPr>
          <w:rFonts w:ascii="Times New Roman" w:hAnsi="Times New Roman" w:cs="Times New Roman"/>
          <w:sz w:val="28"/>
          <w:szCs w:val="28"/>
        </w:rPr>
        <w:t>умови для розвитку малого та середнього бізнесу</w:t>
      </w:r>
      <w:r w:rsidRPr="00C8629E">
        <w:rPr>
          <w:rFonts w:ascii="Times New Roman" w:hAnsi="Times New Roman" w:cs="Times New Roman"/>
          <w:sz w:val="28"/>
          <w:szCs w:val="28"/>
        </w:rPr>
        <w:t>, по</w:t>
      </w:r>
      <w:r w:rsidR="00CA09D7" w:rsidRPr="00C8629E">
        <w:rPr>
          <w:rFonts w:ascii="Times New Roman" w:hAnsi="Times New Roman" w:cs="Times New Roman"/>
          <w:sz w:val="28"/>
          <w:szCs w:val="28"/>
        </w:rPr>
        <w:t>збави</w:t>
      </w:r>
      <w:r w:rsidRPr="00C8629E">
        <w:rPr>
          <w:rFonts w:ascii="Times New Roman" w:hAnsi="Times New Roman" w:cs="Times New Roman"/>
          <w:sz w:val="28"/>
          <w:szCs w:val="28"/>
        </w:rPr>
        <w:t>ти</w:t>
      </w:r>
      <w:r w:rsidR="00CA09D7" w:rsidRPr="00C8629E">
        <w:rPr>
          <w:rFonts w:ascii="Times New Roman" w:hAnsi="Times New Roman" w:cs="Times New Roman"/>
          <w:sz w:val="28"/>
          <w:szCs w:val="28"/>
        </w:rPr>
        <w:t xml:space="preserve"> бізнес тиску з боку правоохоронних органів.</w:t>
      </w:r>
      <w:r w:rsidR="00AE7DC2" w:rsidRPr="00C8629E">
        <w:rPr>
          <w:rFonts w:ascii="Times New Roman" w:hAnsi="Times New Roman" w:cs="Times New Roman"/>
          <w:sz w:val="28"/>
          <w:szCs w:val="28"/>
        </w:rPr>
        <w:t xml:space="preserve"> </w:t>
      </w:r>
      <w:r w:rsidRPr="00C8629E">
        <w:rPr>
          <w:rFonts w:ascii="Times New Roman" w:hAnsi="Times New Roman" w:cs="Times New Roman"/>
          <w:sz w:val="28"/>
          <w:szCs w:val="28"/>
        </w:rPr>
        <w:t>Я глибоко переконаний, що м</w:t>
      </w:r>
      <w:r w:rsidR="00CA09D7" w:rsidRPr="00C8629E">
        <w:rPr>
          <w:rFonts w:ascii="Times New Roman" w:hAnsi="Times New Roman" w:cs="Times New Roman"/>
          <w:sz w:val="28"/>
          <w:szCs w:val="28"/>
        </w:rPr>
        <w:t>ає бути одна контролююча служба</w:t>
      </w:r>
      <w:r w:rsidRPr="00C862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70F" w:rsidRPr="00C8629E" w:rsidRDefault="00CA09D7" w:rsidP="000D370F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 xml:space="preserve">Чорні схеми перетину митного кордону України буде </w:t>
      </w:r>
      <w:r w:rsidR="000D370F" w:rsidRPr="00C8629E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C8629E">
        <w:rPr>
          <w:rFonts w:ascii="Times New Roman" w:hAnsi="Times New Roman" w:cs="Times New Roman"/>
          <w:sz w:val="28"/>
          <w:szCs w:val="28"/>
        </w:rPr>
        <w:t>зупинено. Таким чином, вітчизняні підприємства матимуть справедливу конкуренцію, збільшать обсяг випуску продукції та кількість робочих місць.</w:t>
      </w:r>
      <w:r w:rsidR="000D370F" w:rsidRPr="00C8629E">
        <w:rPr>
          <w:rFonts w:ascii="Times New Roman" w:hAnsi="Times New Roman" w:cs="Times New Roman"/>
          <w:sz w:val="28"/>
          <w:szCs w:val="28"/>
        </w:rPr>
        <w:t xml:space="preserve"> Податковий Кодекс та з</w:t>
      </w:r>
      <w:r w:rsidRPr="00C8629E">
        <w:rPr>
          <w:rFonts w:ascii="Times New Roman" w:hAnsi="Times New Roman" w:cs="Times New Roman"/>
          <w:sz w:val="28"/>
          <w:szCs w:val="28"/>
        </w:rPr>
        <w:t xml:space="preserve">аконодавство України діятиме однаково для всіх. </w:t>
      </w:r>
      <w:r w:rsidR="00021967" w:rsidRPr="00C8629E">
        <w:rPr>
          <w:rFonts w:ascii="Times New Roman" w:hAnsi="Times New Roman" w:cs="Times New Roman"/>
          <w:sz w:val="28"/>
          <w:szCs w:val="28"/>
        </w:rPr>
        <w:t>Великі підприємства платитимуть податки до бюджету України, а не в офшорні зони.</w:t>
      </w:r>
    </w:p>
    <w:p w:rsidR="000D370F" w:rsidRPr="00C8629E" w:rsidRDefault="00021967" w:rsidP="000D370F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О</w:t>
      </w:r>
      <w:r w:rsidR="00696BEC" w:rsidRPr="00C8629E">
        <w:rPr>
          <w:rFonts w:ascii="Times New Roman" w:hAnsi="Times New Roman" w:cs="Times New Roman"/>
          <w:b/>
          <w:sz w:val="28"/>
          <w:szCs w:val="28"/>
        </w:rPr>
        <w:t>світа – майбутнє країни!</w:t>
      </w:r>
    </w:p>
    <w:p w:rsidR="00AE7DC2" w:rsidRPr="00C8629E" w:rsidRDefault="00021967" w:rsidP="00696BEC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Доступна та якісна освіта – гарантія якісного життя кожного громадянина та сильної держави в майбутньому.</w:t>
      </w:r>
      <w:r w:rsidR="00696BEC" w:rsidRPr="00C8629E">
        <w:rPr>
          <w:rFonts w:ascii="Times New Roman" w:hAnsi="Times New Roman" w:cs="Times New Roman"/>
          <w:sz w:val="28"/>
          <w:szCs w:val="28"/>
        </w:rPr>
        <w:t xml:space="preserve"> Моя діяльність у парламенті України у сфері освіти </w:t>
      </w:r>
      <w:r w:rsidR="00AE7DC2" w:rsidRPr="00C8629E">
        <w:rPr>
          <w:rFonts w:ascii="Times New Roman" w:hAnsi="Times New Roman" w:cs="Times New Roman"/>
          <w:sz w:val="28"/>
          <w:szCs w:val="28"/>
        </w:rPr>
        <w:t xml:space="preserve"> буде направлена на досягнення наступного</w:t>
      </w:r>
      <w:r w:rsidRPr="00C8629E">
        <w:rPr>
          <w:rFonts w:ascii="Times New Roman" w:hAnsi="Times New Roman" w:cs="Times New Roman"/>
          <w:sz w:val="28"/>
          <w:szCs w:val="28"/>
        </w:rPr>
        <w:t>:</w:t>
      </w:r>
    </w:p>
    <w:p w:rsidR="00AE7DC2" w:rsidRPr="00C8629E" w:rsidRDefault="00696BEC" w:rsidP="00AE7DC2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- д</w:t>
      </w:r>
      <w:r w:rsidR="00AE7DC2" w:rsidRPr="00C8629E">
        <w:rPr>
          <w:rFonts w:ascii="Times New Roman" w:hAnsi="Times New Roman" w:cs="Times New Roman"/>
          <w:sz w:val="28"/>
          <w:szCs w:val="28"/>
        </w:rPr>
        <w:t>ержавне замовлення, щонайменше 7</w:t>
      </w:r>
      <w:r w:rsidR="00021967" w:rsidRPr="00C8629E">
        <w:rPr>
          <w:rFonts w:ascii="Times New Roman" w:hAnsi="Times New Roman" w:cs="Times New Roman"/>
          <w:sz w:val="28"/>
          <w:szCs w:val="28"/>
        </w:rPr>
        <w:t>0 %;</w:t>
      </w:r>
    </w:p>
    <w:p w:rsidR="00AE7DC2" w:rsidRPr="00C8629E" w:rsidRDefault="00AE7DC2" w:rsidP="00AE7DC2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- с</w:t>
      </w:r>
      <w:r w:rsidR="00021967" w:rsidRPr="00C8629E">
        <w:rPr>
          <w:rFonts w:ascii="Times New Roman" w:hAnsi="Times New Roman" w:cs="Times New Roman"/>
          <w:sz w:val="28"/>
          <w:szCs w:val="28"/>
        </w:rPr>
        <w:t>типендії на рівні мінімального прожиткового мінімуму;</w:t>
      </w:r>
    </w:p>
    <w:p w:rsidR="00AE7DC2" w:rsidRPr="00C8629E" w:rsidRDefault="00AE7DC2" w:rsidP="00AE7DC2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- п</w:t>
      </w:r>
      <w:r w:rsidR="00021967" w:rsidRPr="00C8629E">
        <w:rPr>
          <w:rFonts w:ascii="Times New Roman" w:hAnsi="Times New Roman" w:cs="Times New Roman"/>
          <w:sz w:val="28"/>
          <w:szCs w:val="28"/>
        </w:rPr>
        <w:t>рацевлаштування на підприємстві-замовнику мінімум на 3 роки.</w:t>
      </w:r>
    </w:p>
    <w:p w:rsidR="00AE7DC2" w:rsidRPr="00C8629E" w:rsidRDefault="00AE7DC2" w:rsidP="00AE7DC2">
      <w:pPr>
        <w:widowControl w:val="0"/>
        <w:spacing w:after="0"/>
        <w:ind w:left="709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Комфортна та  престижна праця кожного українця !</w:t>
      </w:r>
    </w:p>
    <w:p w:rsidR="00AE7DC2" w:rsidRPr="00C8629E" w:rsidRDefault="007E5C0E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Податкове навантаження на підприємство та працівника (соціальні внески, сплата в пенсійний фонд та інше) буде суттєво зменшене. Таким чином, роботодавець, в першу чергу, буде зацікавлений тільки в офіційному працевлаштування та повній офіційній виплаті заробітної плати.</w:t>
      </w:r>
    </w:p>
    <w:p w:rsidR="00AE7DC2" w:rsidRPr="00C8629E" w:rsidRDefault="00AE7DC2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Я докладу багато зусиль, щоб с</w:t>
      </w:r>
      <w:r w:rsidR="007E5C0E" w:rsidRPr="00C8629E">
        <w:rPr>
          <w:rFonts w:ascii="Times New Roman" w:hAnsi="Times New Roman" w:cs="Times New Roman"/>
          <w:sz w:val="28"/>
          <w:szCs w:val="28"/>
        </w:rPr>
        <w:t xml:space="preserve">ередня заробітна плата </w:t>
      </w:r>
      <w:r w:rsidRPr="00C8629E">
        <w:rPr>
          <w:rFonts w:ascii="Times New Roman" w:hAnsi="Times New Roman" w:cs="Times New Roman"/>
          <w:sz w:val="28"/>
          <w:szCs w:val="28"/>
        </w:rPr>
        <w:t xml:space="preserve">по Україні до 2015 року </w:t>
      </w:r>
      <w:r w:rsidR="007E5C0E" w:rsidRPr="00C8629E">
        <w:rPr>
          <w:rFonts w:ascii="Times New Roman" w:hAnsi="Times New Roman" w:cs="Times New Roman"/>
          <w:sz w:val="28"/>
          <w:szCs w:val="28"/>
        </w:rPr>
        <w:t>сяг</w:t>
      </w:r>
      <w:r w:rsidRPr="00C8629E">
        <w:rPr>
          <w:rFonts w:ascii="Times New Roman" w:hAnsi="Times New Roman" w:cs="Times New Roman"/>
          <w:sz w:val="28"/>
          <w:szCs w:val="28"/>
        </w:rPr>
        <w:t>ала 7</w:t>
      </w:r>
      <w:r w:rsidR="007E5C0E" w:rsidRPr="00C8629E">
        <w:rPr>
          <w:rFonts w:ascii="Times New Roman" w:hAnsi="Times New Roman" w:cs="Times New Roman"/>
          <w:sz w:val="28"/>
          <w:szCs w:val="28"/>
        </w:rPr>
        <w:t>000 грн.</w:t>
      </w:r>
    </w:p>
    <w:p w:rsidR="00AE7DC2" w:rsidRPr="00C8629E" w:rsidRDefault="00AE7DC2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Здорова нація – сильна і процвітаюча країна!</w:t>
      </w:r>
    </w:p>
    <w:p w:rsidR="00063EF7" w:rsidRPr="00C8629E" w:rsidRDefault="003E517B" w:rsidP="00063EF7">
      <w:pPr>
        <w:pStyle w:val="a3"/>
        <w:widowControl w:val="0"/>
        <w:spacing w:after="0"/>
        <w:ind w:left="711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Медицина має бути доступною, я</w:t>
      </w:r>
      <w:r w:rsidR="00EC626D" w:rsidRPr="00C8629E">
        <w:rPr>
          <w:rFonts w:ascii="Times New Roman" w:hAnsi="Times New Roman" w:cs="Times New Roman"/>
          <w:sz w:val="28"/>
          <w:szCs w:val="28"/>
        </w:rPr>
        <w:t>кісн</w:t>
      </w:r>
      <w:r w:rsidRPr="00C8629E">
        <w:rPr>
          <w:rFonts w:ascii="Times New Roman" w:hAnsi="Times New Roman" w:cs="Times New Roman"/>
          <w:sz w:val="28"/>
          <w:szCs w:val="28"/>
        </w:rPr>
        <w:t>ою та своєчасною. Ми з</w:t>
      </w:r>
      <w:r w:rsidR="00EC626D" w:rsidRPr="00C8629E">
        <w:rPr>
          <w:rFonts w:ascii="Times New Roman" w:hAnsi="Times New Roman" w:cs="Times New Roman"/>
          <w:sz w:val="28"/>
          <w:szCs w:val="28"/>
        </w:rPr>
        <w:t>низимо ціни на ліки першої необхідності</w:t>
      </w:r>
      <w:r w:rsidRPr="00C8629E">
        <w:rPr>
          <w:rFonts w:ascii="Times New Roman" w:hAnsi="Times New Roman" w:cs="Times New Roman"/>
          <w:sz w:val="28"/>
          <w:szCs w:val="28"/>
        </w:rPr>
        <w:t>, а лі</w:t>
      </w:r>
      <w:r w:rsidR="00EC626D" w:rsidRPr="00C8629E">
        <w:rPr>
          <w:rFonts w:ascii="Times New Roman" w:hAnsi="Times New Roman" w:cs="Times New Roman"/>
          <w:sz w:val="28"/>
          <w:szCs w:val="28"/>
        </w:rPr>
        <w:t>ки для людей з тяжкими хворобами зробимо безкоштовними.</w:t>
      </w:r>
      <w:r w:rsidRPr="00C8629E">
        <w:rPr>
          <w:rFonts w:ascii="Times New Roman" w:hAnsi="Times New Roman" w:cs="Times New Roman"/>
          <w:sz w:val="28"/>
          <w:szCs w:val="28"/>
        </w:rPr>
        <w:t xml:space="preserve"> Також під час моєї роботи я створю підґрунтя для забезпечення сіл та віддалених </w:t>
      </w:r>
      <w:r w:rsidRPr="00C8629E">
        <w:rPr>
          <w:rFonts w:ascii="Times New Roman" w:hAnsi="Times New Roman" w:cs="Times New Roman"/>
          <w:sz w:val="28"/>
          <w:szCs w:val="28"/>
        </w:rPr>
        <w:lastRenderedPageBreak/>
        <w:t xml:space="preserve">районів </w:t>
      </w:r>
      <w:r w:rsidR="00EC626D" w:rsidRPr="00C8629E">
        <w:rPr>
          <w:rFonts w:ascii="Times New Roman" w:hAnsi="Times New Roman" w:cs="Times New Roman"/>
          <w:sz w:val="28"/>
          <w:szCs w:val="28"/>
        </w:rPr>
        <w:t>молодими фахівцями та пересувними амбулаторіями.</w:t>
      </w:r>
    </w:p>
    <w:p w:rsidR="00E60325" w:rsidRPr="00C8629E" w:rsidRDefault="00063EF7" w:rsidP="00063EF7">
      <w:pPr>
        <w:pStyle w:val="a3"/>
        <w:widowControl w:val="0"/>
        <w:spacing w:after="0"/>
        <w:ind w:left="711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b/>
          <w:sz w:val="28"/>
          <w:szCs w:val="28"/>
        </w:rPr>
        <w:t>Програма аграрного розвитку:</w:t>
      </w:r>
    </w:p>
    <w:p w:rsidR="00063EF7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в</w:t>
      </w:r>
      <w:r w:rsidR="00E60325" w:rsidRPr="00C8629E">
        <w:rPr>
          <w:rFonts w:ascii="Times New Roman" w:hAnsi="Times New Roman" w:cs="Times New Roman"/>
          <w:sz w:val="28"/>
          <w:szCs w:val="28"/>
        </w:rPr>
        <w:t>иве</w:t>
      </w:r>
      <w:r w:rsidRPr="00C8629E">
        <w:rPr>
          <w:rFonts w:ascii="Times New Roman" w:hAnsi="Times New Roman" w:cs="Times New Roman"/>
          <w:sz w:val="28"/>
          <w:szCs w:val="28"/>
        </w:rPr>
        <w:t xml:space="preserve">сти </w:t>
      </w:r>
      <w:r w:rsidR="00E60325" w:rsidRPr="00C8629E">
        <w:rPr>
          <w:rFonts w:ascii="Times New Roman" w:hAnsi="Times New Roman" w:cs="Times New Roman"/>
          <w:sz w:val="28"/>
          <w:szCs w:val="28"/>
        </w:rPr>
        <w:t>країну на перше місце в світі по експорту продовольства за рахунок втілення нових технологій в веденні сільського господарства</w:t>
      </w:r>
      <w:r w:rsidRPr="00C8629E">
        <w:rPr>
          <w:rFonts w:ascii="Times New Roman" w:hAnsi="Times New Roman" w:cs="Times New Roman"/>
          <w:sz w:val="28"/>
          <w:szCs w:val="28"/>
        </w:rPr>
        <w:t>;</w:t>
      </w:r>
    </w:p>
    <w:p w:rsidR="00063EF7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встановити</w:t>
      </w:r>
      <w:r w:rsidR="00E60325" w:rsidRPr="00C8629E">
        <w:rPr>
          <w:rFonts w:ascii="Times New Roman" w:hAnsi="Times New Roman" w:cs="Times New Roman"/>
          <w:sz w:val="28"/>
          <w:szCs w:val="28"/>
        </w:rPr>
        <w:t xml:space="preserve"> справедливу ціну на вартіст</w:t>
      </w:r>
      <w:r w:rsidRPr="00C8629E">
        <w:rPr>
          <w:rFonts w:ascii="Times New Roman" w:hAnsi="Times New Roman" w:cs="Times New Roman"/>
          <w:sz w:val="28"/>
          <w:szCs w:val="28"/>
        </w:rPr>
        <w:t>ь земельного паю та його оренду;</w:t>
      </w:r>
    </w:p>
    <w:p w:rsidR="00063EF7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розробити</w:t>
      </w:r>
      <w:r w:rsidR="00E60325" w:rsidRPr="00C8629E">
        <w:rPr>
          <w:rFonts w:ascii="Times New Roman" w:hAnsi="Times New Roman" w:cs="Times New Roman"/>
          <w:sz w:val="28"/>
          <w:szCs w:val="28"/>
        </w:rPr>
        <w:t xml:space="preserve"> програму відновлення родючих шарів землі за для збереження та покращення показників врожайності для наступних поколінь</w:t>
      </w:r>
      <w:r w:rsidRPr="00C8629E">
        <w:rPr>
          <w:rFonts w:ascii="Times New Roman" w:hAnsi="Times New Roman" w:cs="Times New Roman"/>
          <w:sz w:val="28"/>
          <w:szCs w:val="28"/>
        </w:rPr>
        <w:t>;</w:t>
      </w:r>
    </w:p>
    <w:p w:rsidR="00063EF7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з</w:t>
      </w:r>
      <w:r w:rsidR="00E60325" w:rsidRPr="00C8629E">
        <w:rPr>
          <w:rFonts w:ascii="Times New Roman" w:hAnsi="Times New Roman" w:cs="Times New Roman"/>
          <w:sz w:val="28"/>
          <w:szCs w:val="28"/>
        </w:rPr>
        <w:t>апочатку</w:t>
      </w:r>
      <w:r w:rsidRPr="00C8629E">
        <w:rPr>
          <w:rFonts w:ascii="Times New Roman" w:hAnsi="Times New Roman" w:cs="Times New Roman"/>
          <w:sz w:val="28"/>
          <w:szCs w:val="28"/>
        </w:rPr>
        <w:t>вати</w:t>
      </w:r>
      <w:r w:rsidR="00E60325" w:rsidRPr="00C8629E">
        <w:rPr>
          <w:rFonts w:ascii="Times New Roman" w:hAnsi="Times New Roman" w:cs="Times New Roman"/>
          <w:sz w:val="28"/>
          <w:szCs w:val="28"/>
        </w:rPr>
        <w:t xml:space="preserve"> вирощування екологічно чистої продукці</w:t>
      </w:r>
      <w:r w:rsidRPr="00C8629E">
        <w:rPr>
          <w:rFonts w:ascii="Times New Roman" w:hAnsi="Times New Roman" w:cs="Times New Roman"/>
          <w:sz w:val="28"/>
          <w:szCs w:val="28"/>
        </w:rPr>
        <w:t>ї з використанням біотехнологій;</w:t>
      </w:r>
    </w:p>
    <w:p w:rsidR="00063EF7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в</w:t>
      </w:r>
      <w:r w:rsidR="00E60325" w:rsidRPr="00C8629E">
        <w:rPr>
          <w:rFonts w:ascii="Times New Roman" w:hAnsi="Times New Roman" w:cs="Times New Roman"/>
          <w:sz w:val="28"/>
          <w:szCs w:val="28"/>
        </w:rPr>
        <w:t>іднови</w:t>
      </w:r>
      <w:r w:rsidRPr="00C8629E">
        <w:rPr>
          <w:rFonts w:ascii="Times New Roman" w:hAnsi="Times New Roman" w:cs="Times New Roman"/>
          <w:sz w:val="28"/>
          <w:szCs w:val="28"/>
        </w:rPr>
        <w:t>ти та створити</w:t>
      </w:r>
      <w:r w:rsidR="00E60325" w:rsidRPr="00C8629E">
        <w:rPr>
          <w:rFonts w:ascii="Times New Roman" w:hAnsi="Times New Roman" w:cs="Times New Roman"/>
          <w:sz w:val="28"/>
          <w:szCs w:val="28"/>
        </w:rPr>
        <w:t xml:space="preserve"> якісну інфраструктуру на селі: доріг, шкіл, лікарень, будинків побуту, магазинів</w:t>
      </w:r>
      <w:r w:rsidRPr="00C8629E">
        <w:rPr>
          <w:rFonts w:ascii="Times New Roman" w:hAnsi="Times New Roman" w:cs="Times New Roman"/>
          <w:sz w:val="28"/>
          <w:szCs w:val="28"/>
        </w:rPr>
        <w:t>, надати</w:t>
      </w:r>
      <w:r w:rsidR="00E60325" w:rsidRPr="00C8629E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C76BB2" w:rsidRPr="00C8629E">
        <w:rPr>
          <w:rFonts w:ascii="Times New Roman" w:hAnsi="Times New Roman" w:cs="Times New Roman"/>
          <w:sz w:val="28"/>
          <w:szCs w:val="28"/>
        </w:rPr>
        <w:t>им фахівцям, що працюють на селі, державне житло та гідну заробітну плату</w:t>
      </w:r>
      <w:r w:rsidRPr="00C862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105D" w:rsidRPr="00C8629E" w:rsidRDefault="00063EF7" w:rsidP="00063EF7">
      <w:pPr>
        <w:pStyle w:val="a3"/>
        <w:widowControl w:val="0"/>
        <w:numPr>
          <w:ilvl w:val="0"/>
          <w:numId w:val="4"/>
        </w:numPr>
        <w:spacing w:after="0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в</w:t>
      </w:r>
      <w:r w:rsidR="0019105D" w:rsidRPr="00C8629E">
        <w:rPr>
          <w:rFonts w:ascii="Times New Roman" w:hAnsi="Times New Roman" w:cs="Times New Roman"/>
          <w:sz w:val="28"/>
          <w:szCs w:val="28"/>
        </w:rPr>
        <w:t>ведемо контроль за викидами промисловості та автомобілів в оточуюче середовище.</w:t>
      </w:r>
    </w:p>
    <w:p w:rsidR="0019105D" w:rsidRPr="00C8629E" w:rsidRDefault="0019105D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EF7" w:rsidRPr="00C8629E" w:rsidRDefault="0019105D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 xml:space="preserve">САМЕ ЧАС ДІЯТИ. </w:t>
      </w:r>
    </w:p>
    <w:p w:rsidR="00063EF7" w:rsidRPr="00C8629E" w:rsidRDefault="0019105D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 xml:space="preserve">ЗАРАДИ СВІТЛОГО МАЙБУТНЬОГО КРАЇНИ, </w:t>
      </w:r>
    </w:p>
    <w:p w:rsidR="00063EF7" w:rsidRPr="00C8629E" w:rsidRDefault="0019105D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ЗАРАДИ ДОБРОБУТУ НАШИХ ДІТЕЙ</w:t>
      </w:r>
      <w:r w:rsidR="00063EF7" w:rsidRPr="00C86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5D" w:rsidRPr="00C8629E" w:rsidRDefault="00063EF7" w:rsidP="00870517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t>ВТІЛИМО</w:t>
      </w:r>
      <w:r w:rsidR="00395474" w:rsidRPr="00C8629E">
        <w:rPr>
          <w:rFonts w:ascii="Times New Roman" w:hAnsi="Times New Roman" w:cs="Times New Roman"/>
          <w:sz w:val="28"/>
          <w:szCs w:val="28"/>
        </w:rPr>
        <w:t xml:space="preserve"> </w:t>
      </w:r>
      <w:r w:rsidRPr="00C8629E">
        <w:rPr>
          <w:rFonts w:ascii="Times New Roman" w:hAnsi="Times New Roman" w:cs="Times New Roman"/>
          <w:sz w:val="28"/>
          <w:szCs w:val="28"/>
        </w:rPr>
        <w:t>ЦЮ</w:t>
      </w:r>
      <w:r w:rsidR="00395474" w:rsidRPr="00C8629E">
        <w:rPr>
          <w:rFonts w:ascii="Times New Roman" w:hAnsi="Times New Roman" w:cs="Times New Roman"/>
          <w:sz w:val="28"/>
          <w:szCs w:val="28"/>
        </w:rPr>
        <w:t xml:space="preserve"> ПРОГРАМУ В ЖИТТЯ РАЗОМ!!!!</w:t>
      </w:r>
    </w:p>
    <w:p w:rsidR="00B5375F" w:rsidRPr="00C8629E" w:rsidRDefault="00021967" w:rsidP="00C8629E">
      <w:pPr>
        <w:pStyle w:val="a3"/>
        <w:widowControl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9E">
        <w:rPr>
          <w:rFonts w:ascii="Times New Roman" w:hAnsi="Times New Roman" w:cs="Times New Roman"/>
          <w:sz w:val="28"/>
          <w:szCs w:val="28"/>
        </w:rPr>
        <w:br/>
      </w:r>
      <w:r w:rsidR="00DC73B2" w:rsidRPr="00C8629E"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sectPr w:rsidR="00B5375F" w:rsidRPr="00C8629E" w:rsidSect="008705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0808"/>
    <w:multiLevelType w:val="hybridMultilevel"/>
    <w:tmpl w:val="91561A88"/>
    <w:lvl w:ilvl="0" w:tplc="0422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280572C8"/>
    <w:multiLevelType w:val="hybridMultilevel"/>
    <w:tmpl w:val="B5DC2A22"/>
    <w:lvl w:ilvl="0" w:tplc="39A85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15E45"/>
    <w:multiLevelType w:val="hybridMultilevel"/>
    <w:tmpl w:val="9E98C3C4"/>
    <w:lvl w:ilvl="0" w:tplc="0422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>
    <w:nsid w:val="555E46A1"/>
    <w:multiLevelType w:val="hybridMultilevel"/>
    <w:tmpl w:val="B1466432"/>
    <w:lvl w:ilvl="0" w:tplc="2316623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DC73B2"/>
    <w:rsid w:val="00021967"/>
    <w:rsid w:val="0006267C"/>
    <w:rsid w:val="00063EF7"/>
    <w:rsid w:val="000D370F"/>
    <w:rsid w:val="0019105D"/>
    <w:rsid w:val="003162D0"/>
    <w:rsid w:val="00395474"/>
    <w:rsid w:val="003E517B"/>
    <w:rsid w:val="00645BAB"/>
    <w:rsid w:val="00696BEC"/>
    <w:rsid w:val="007C7143"/>
    <w:rsid w:val="007E5C0E"/>
    <w:rsid w:val="007F387C"/>
    <w:rsid w:val="00870517"/>
    <w:rsid w:val="00A9115A"/>
    <w:rsid w:val="00AE7DC2"/>
    <w:rsid w:val="00B5375F"/>
    <w:rsid w:val="00B9461E"/>
    <w:rsid w:val="00C25A79"/>
    <w:rsid w:val="00C66406"/>
    <w:rsid w:val="00C76BB2"/>
    <w:rsid w:val="00C8629E"/>
    <w:rsid w:val="00CA09D7"/>
    <w:rsid w:val="00D033B5"/>
    <w:rsid w:val="00DC73B2"/>
    <w:rsid w:val="00E60325"/>
    <w:rsid w:val="00EC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520</Words>
  <Characters>3310</Characters>
  <Application>Microsoft Office Word</Application>
  <DocSecurity>0</DocSecurity>
  <Lines>82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Жовтяк </cp:lastModifiedBy>
  <cp:revision>15</cp:revision>
  <dcterms:created xsi:type="dcterms:W3CDTF">2012-08-10T07:58:00Z</dcterms:created>
  <dcterms:modified xsi:type="dcterms:W3CDTF">2012-08-10T13:01:00Z</dcterms:modified>
</cp:coreProperties>
</file>