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ECF" w:rsidRPr="005E69D8" w:rsidRDefault="00DE0ECF" w:rsidP="005E69D8">
      <w:pPr>
        <w:jc w:val="center"/>
        <w:rPr>
          <w:rFonts w:ascii="Arial" w:hAnsi="Arial" w:cs="Arial"/>
          <w:sz w:val="24"/>
          <w:szCs w:val="24"/>
        </w:rPr>
      </w:pPr>
      <w:r w:rsidRPr="005E69D8">
        <w:rPr>
          <w:rFonts w:ascii="Arial" w:hAnsi="Arial" w:cs="Arial"/>
          <w:sz w:val="24"/>
          <w:szCs w:val="24"/>
        </w:rPr>
        <w:t>Передвибо</w:t>
      </w:r>
      <w:r>
        <w:rPr>
          <w:rFonts w:ascii="Arial" w:hAnsi="Arial" w:cs="Arial"/>
          <w:sz w:val="24"/>
          <w:szCs w:val="24"/>
          <w:lang w:val="uk-UA"/>
        </w:rPr>
        <w:t>р</w:t>
      </w:r>
      <w:r w:rsidRPr="005E69D8">
        <w:rPr>
          <w:rFonts w:ascii="Arial" w:hAnsi="Arial" w:cs="Arial"/>
          <w:sz w:val="24"/>
          <w:szCs w:val="24"/>
        </w:rPr>
        <w:t>ча программа</w:t>
      </w:r>
    </w:p>
    <w:p w:rsidR="00DE0ECF" w:rsidRPr="005E69D8" w:rsidRDefault="00DE0ECF" w:rsidP="005E69D8">
      <w:pPr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к</w:t>
      </w:r>
      <w:r w:rsidRPr="005E69D8">
        <w:rPr>
          <w:rFonts w:ascii="Arial" w:hAnsi="Arial" w:cs="Arial"/>
          <w:sz w:val="24"/>
          <w:szCs w:val="24"/>
        </w:rPr>
        <w:t xml:space="preserve">андидата </w:t>
      </w:r>
      <w:r>
        <w:rPr>
          <w:rFonts w:ascii="Arial" w:hAnsi="Arial" w:cs="Arial"/>
          <w:sz w:val="24"/>
          <w:szCs w:val="24"/>
        </w:rPr>
        <w:t>в народн</w:t>
      </w:r>
      <w:r>
        <w:rPr>
          <w:rFonts w:ascii="Arial" w:hAnsi="Arial" w:cs="Arial"/>
          <w:sz w:val="24"/>
          <w:szCs w:val="24"/>
          <w:lang w:val="uk-UA"/>
        </w:rPr>
        <w:t>і</w:t>
      </w:r>
      <w:r>
        <w:rPr>
          <w:rFonts w:ascii="Arial" w:hAnsi="Arial" w:cs="Arial"/>
          <w:sz w:val="24"/>
          <w:szCs w:val="24"/>
        </w:rPr>
        <w:t xml:space="preserve"> депутати </w:t>
      </w:r>
      <w:r>
        <w:rPr>
          <w:rFonts w:ascii="Arial" w:hAnsi="Arial" w:cs="Arial"/>
          <w:sz w:val="24"/>
          <w:szCs w:val="24"/>
          <w:lang w:val="uk-UA"/>
        </w:rPr>
        <w:t>У</w:t>
      </w:r>
      <w:r>
        <w:rPr>
          <w:rFonts w:ascii="Arial" w:hAnsi="Arial" w:cs="Arial"/>
          <w:sz w:val="24"/>
          <w:szCs w:val="24"/>
        </w:rPr>
        <w:t>кра</w:t>
      </w:r>
      <w:r>
        <w:rPr>
          <w:rFonts w:ascii="Arial" w:hAnsi="Arial" w:cs="Arial"/>
          <w:sz w:val="24"/>
          <w:szCs w:val="24"/>
          <w:lang w:val="uk-UA"/>
        </w:rPr>
        <w:t>ї</w:t>
      </w:r>
      <w:r w:rsidRPr="005E69D8">
        <w:rPr>
          <w:rFonts w:ascii="Arial" w:hAnsi="Arial" w:cs="Arial"/>
          <w:sz w:val="24"/>
          <w:szCs w:val="24"/>
        </w:rPr>
        <w:t>ни в одноман</w:t>
      </w:r>
      <w:r>
        <w:rPr>
          <w:rFonts w:ascii="Arial" w:hAnsi="Arial" w:cs="Arial"/>
          <w:sz w:val="24"/>
          <w:szCs w:val="24"/>
        </w:rPr>
        <w:t>датному в</w:t>
      </w:r>
      <w:r>
        <w:rPr>
          <w:rFonts w:ascii="Arial" w:hAnsi="Arial" w:cs="Arial"/>
          <w:sz w:val="24"/>
          <w:szCs w:val="24"/>
          <w:lang w:val="uk-UA"/>
        </w:rPr>
        <w:t>и</w:t>
      </w:r>
      <w:r>
        <w:rPr>
          <w:rFonts w:ascii="Arial" w:hAnsi="Arial" w:cs="Arial"/>
          <w:sz w:val="24"/>
          <w:szCs w:val="24"/>
        </w:rPr>
        <w:t>борчому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  <w:r>
        <w:rPr>
          <w:rFonts w:ascii="Arial" w:hAnsi="Arial" w:cs="Arial"/>
          <w:sz w:val="24"/>
          <w:szCs w:val="24"/>
        </w:rPr>
        <w:t>окруз</w:t>
      </w:r>
      <w:r>
        <w:rPr>
          <w:rFonts w:ascii="Arial" w:hAnsi="Arial" w:cs="Arial"/>
          <w:sz w:val="24"/>
          <w:szCs w:val="24"/>
          <w:lang w:val="uk-UA"/>
        </w:rPr>
        <w:t xml:space="preserve">і </w:t>
      </w:r>
      <w:r w:rsidRPr="005E69D8">
        <w:rPr>
          <w:rFonts w:ascii="Arial" w:hAnsi="Arial" w:cs="Arial"/>
          <w:sz w:val="24"/>
          <w:szCs w:val="24"/>
        </w:rPr>
        <w:t>№ 24 Б</w:t>
      </w:r>
      <w:r w:rsidRPr="005E69D8">
        <w:rPr>
          <w:rFonts w:ascii="Arial" w:hAnsi="Arial" w:cs="Arial"/>
          <w:sz w:val="24"/>
          <w:szCs w:val="24"/>
          <w:lang w:val="uk-UA"/>
        </w:rPr>
        <w:t>і</w:t>
      </w:r>
      <w:r>
        <w:rPr>
          <w:rFonts w:ascii="Arial" w:hAnsi="Arial" w:cs="Arial"/>
          <w:sz w:val="24"/>
          <w:szCs w:val="24"/>
        </w:rPr>
        <w:t>жк</w:t>
      </w:r>
      <w:r>
        <w:rPr>
          <w:rFonts w:ascii="Arial" w:hAnsi="Arial" w:cs="Arial"/>
          <w:sz w:val="24"/>
          <w:szCs w:val="24"/>
          <w:lang w:val="uk-UA"/>
        </w:rPr>
        <w:t>а Андрія Олександровича</w:t>
      </w:r>
    </w:p>
    <w:p w:rsidR="00DE0ECF" w:rsidRPr="005E69D8" w:rsidRDefault="00DE0ECF" w:rsidP="00771CB9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                                  І.</w:t>
      </w:r>
      <w:r w:rsidRPr="005E69D8">
        <w:rPr>
          <w:rFonts w:ascii="Arial" w:hAnsi="Arial" w:cs="Arial"/>
          <w:sz w:val="24"/>
          <w:szCs w:val="24"/>
          <w:lang w:val="uk-UA"/>
        </w:rPr>
        <w:t>Удосконалення екологічного законодавства</w:t>
      </w:r>
    </w:p>
    <w:p w:rsidR="00DE0ECF" w:rsidRPr="00E60B14" w:rsidRDefault="00DE0ECF" w:rsidP="003F7FEB">
      <w:pPr>
        <w:jc w:val="both"/>
        <w:rPr>
          <w:rFonts w:ascii="Arial Narrow" w:hAnsi="Arial Narrow" w:cs="Arial"/>
          <w:sz w:val="24"/>
          <w:szCs w:val="24"/>
          <w:lang w:val="uk-UA"/>
        </w:rPr>
      </w:pPr>
      <w:r>
        <w:rPr>
          <w:rFonts w:ascii="Arial Narrow" w:hAnsi="Arial Narrow" w:cs="Arial"/>
          <w:sz w:val="24"/>
          <w:szCs w:val="24"/>
          <w:lang w:val="uk-UA"/>
        </w:rPr>
        <w:t>За роки незалежності населення України скороти</w:t>
      </w:r>
      <w:r w:rsidRPr="005E69D8">
        <w:rPr>
          <w:rFonts w:ascii="Arial Narrow" w:hAnsi="Arial Narrow" w:cs="Arial"/>
          <w:sz w:val="24"/>
          <w:szCs w:val="24"/>
          <w:lang w:val="uk-UA"/>
        </w:rPr>
        <w:t>лося</w:t>
      </w:r>
      <w:r>
        <w:rPr>
          <w:rFonts w:ascii="Arial Narrow" w:hAnsi="Arial Narrow" w:cs="Arial"/>
          <w:sz w:val="24"/>
          <w:szCs w:val="24"/>
          <w:lang w:val="uk-UA"/>
        </w:rPr>
        <w:t xml:space="preserve"> більш ніж на 6 </w:t>
      </w:r>
      <w:r w:rsidRPr="005E69D8">
        <w:rPr>
          <w:rFonts w:ascii="Arial Narrow" w:hAnsi="Arial Narrow" w:cs="Arial"/>
          <w:sz w:val="24"/>
          <w:szCs w:val="24"/>
          <w:lang w:val="uk-UA"/>
        </w:rPr>
        <w:t>млн.</w:t>
      </w:r>
      <w:r>
        <w:rPr>
          <w:rFonts w:ascii="Arial Narrow" w:hAnsi="Arial Narrow" w:cs="Arial"/>
          <w:sz w:val="24"/>
          <w:szCs w:val="24"/>
          <w:lang w:val="uk-UA"/>
        </w:rPr>
        <w:t xml:space="preserve"> </w:t>
      </w:r>
      <w:r w:rsidRPr="005E69D8">
        <w:rPr>
          <w:rFonts w:ascii="Arial Narrow" w:hAnsi="Arial Narrow" w:cs="Arial"/>
          <w:sz w:val="24"/>
          <w:szCs w:val="24"/>
          <w:lang w:val="uk-UA"/>
        </w:rPr>
        <w:t>людей.</w:t>
      </w:r>
      <w:r>
        <w:rPr>
          <w:rFonts w:ascii="Arial Narrow" w:hAnsi="Arial Narrow" w:cs="Arial"/>
          <w:sz w:val="24"/>
          <w:szCs w:val="24"/>
          <w:lang w:val="uk-UA"/>
        </w:rPr>
        <w:t xml:space="preserve"> Стан питної води,річок,морів,продуктів харчування,викидів в атмосферу шкідливих сполук погіршується. Ніякі політичні,економічні та соціальні негаразди не можуть затьмарити екологічних проблем, бо саме вони в найближчому майбутньому можуть стати головною національною загрозою. Я буду ініціювати в  Верховній Раді прийняття законів, що стосуються питань:</w:t>
      </w:r>
    </w:p>
    <w:p w:rsidR="00DE0ECF" w:rsidRDefault="00DE0ECF" w:rsidP="003F7FEB">
      <w:pPr>
        <w:pStyle w:val="ListParagraph"/>
        <w:ind w:left="0"/>
        <w:jc w:val="both"/>
        <w:rPr>
          <w:rFonts w:ascii="Arial Narrow" w:hAnsi="Arial Narrow" w:cs="Arial"/>
          <w:sz w:val="24"/>
          <w:szCs w:val="24"/>
          <w:lang w:val="uk-UA"/>
        </w:rPr>
      </w:pPr>
      <w:r>
        <w:rPr>
          <w:rFonts w:ascii="Arial Narrow" w:hAnsi="Arial Narrow" w:cs="Arial"/>
          <w:sz w:val="24"/>
          <w:szCs w:val="24"/>
          <w:lang w:val="uk-UA"/>
        </w:rPr>
        <w:t xml:space="preserve">Екологізація діючого </w:t>
      </w:r>
      <w:r w:rsidRPr="00BC45DE">
        <w:rPr>
          <w:rFonts w:ascii="Arial Narrow" w:hAnsi="Arial Narrow" w:cs="Arial"/>
          <w:sz w:val="24"/>
          <w:szCs w:val="24"/>
          <w:lang w:val="uk-UA"/>
        </w:rPr>
        <w:t>законодавства,п</w:t>
      </w:r>
      <w:r>
        <w:rPr>
          <w:rFonts w:ascii="Arial Narrow" w:hAnsi="Arial Narrow" w:cs="Arial"/>
          <w:sz w:val="24"/>
          <w:szCs w:val="24"/>
          <w:lang w:val="uk-UA"/>
        </w:rPr>
        <w:t xml:space="preserve">риведення його у </w:t>
      </w:r>
      <w:r w:rsidRPr="00BC45DE">
        <w:rPr>
          <w:rFonts w:ascii="Arial Narrow" w:hAnsi="Arial Narrow" w:cs="Arial"/>
          <w:sz w:val="24"/>
          <w:szCs w:val="24"/>
          <w:lang w:val="uk-UA"/>
        </w:rPr>
        <w:t>відпові</w:t>
      </w:r>
      <w:r>
        <w:rPr>
          <w:rFonts w:ascii="Arial Narrow" w:hAnsi="Arial Narrow" w:cs="Arial"/>
          <w:sz w:val="24"/>
          <w:szCs w:val="24"/>
          <w:lang w:val="uk-UA"/>
        </w:rPr>
        <w:t xml:space="preserve">дність з екологічними </w:t>
      </w:r>
      <w:r w:rsidRPr="00BC45DE">
        <w:rPr>
          <w:rFonts w:ascii="Arial Narrow" w:hAnsi="Arial Narrow" w:cs="Arial"/>
          <w:sz w:val="24"/>
          <w:szCs w:val="24"/>
          <w:lang w:val="uk-UA"/>
        </w:rPr>
        <w:t>нормами,</w:t>
      </w:r>
    </w:p>
    <w:p w:rsidR="00DE0ECF" w:rsidRPr="00FE6BC7" w:rsidRDefault="00DE0ECF" w:rsidP="003F7FEB">
      <w:pPr>
        <w:pStyle w:val="ListParagraph"/>
        <w:ind w:left="0"/>
        <w:jc w:val="both"/>
        <w:rPr>
          <w:rFonts w:ascii="Arial Narrow" w:hAnsi="Arial Narrow" w:cs="Arial"/>
          <w:sz w:val="24"/>
          <w:szCs w:val="24"/>
          <w:lang w:val="uk-UA"/>
        </w:rPr>
      </w:pPr>
      <w:r w:rsidRPr="00BC45DE">
        <w:rPr>
          <w:rFonts w:ascii="Arial Narrow" w:hAnsi="Arial Narrow" w:cs="Arial"/>
          <w:sz w:val="24"/>
          <w:szCs w:val="24"/>
          <w:lang w:val="uk-UA"/>
        </w:rPr>
        <w:t>міждержавними угодами,</w:t>
      </w:r>
      <w:r>
        <w:rPr>
          <w:rFonts w:ascii="Arial Narrow" w:hAnsi="Arial Narrow" w:cs="Arial"/>
          <w:sz w:val="24"/>
          <w:szCs w:val="24"/>
          <w:lang w:val="uk-UA"/>
        </w:rPr>
        <w:t xml:space="preserve"> </w:t>
      </w:r>
      <w:r w:rsidRPr="00BC45DE">
        <w:rPr>
          <w:rFonts w:ascii="Arial Narrow" w:hAnsi="Arial Narrow" w:cs="Arial"/>
          <w:sz w:val="24"/>
          <w:szCs w:val="24"/>
          <w:lang w:val="uk-UA"/>
        </w:rPr>
        <w:t>обов’язкове врахування природоохоронних інтересів при прийнятті нових  законів та нормативних документів.</w:t>
      </w:r>
    </w:p>
    <w:p w:rsidR="00DE0ECF" w:rsidRPr="00D504CF" w:rsidRDefault="00DE0ECF" w:rsidP="003F7FEB">
      <w:pPr>
        <w:pStyle w:val="ListParagraph"/>
        <w:ind w:left="0"/>
        <w:jc w:val="both"/>
        <w:rPr>
          <w:rFonts w:ascii="Arial Narrow" w:hAnsi="Arial Narrow" w:cs="Arial"/>
          <w:b/>
          <w:sz w:val="24"/>
          <w:szCs w:val="24"/>
          <w:lang w:val="uk-UA"/>
        </w:rPr>
      </w:pPr>
      <w:r w:rsidRPr="00FE6BC7">
        <w:rPr>
          <w:rFonts w:ascii="Arial Narrow" w:hAnsi="Arial Narrow" w:cs="Arial"/>
          <w:sz w:val="24"/>
          <w:szCs w:val="24"/>
          <w:lang w:val="uk-UA"/>
        </w:rPr>
        <w:t>Забезпечення незалежної державної екологічної експертизи і контролю держави за всіма суб”єктами  господарювання</w:t>
      </w:r>
      <w:r w:rsidRPr="00FE6BC7">
        <w:rPr>
          <w:rFonts w:ascii="Arial Narrow" w:hAnsi="Arial Narrow" w:cs="Arial"/>
          <w:b/>
          <w:sz w:val="24"/>
          <w:szCs w:val="24"/>
          <w:lang w:val="uk-UA"/>
        </w:rPr>
        <w:t>.</w:t>
      </w:r>
      <w:r>
        <w:rPr>
          <w:rFonts w:ascii="Arial Narrow" w:hAnsi="Arial Narrow" w:cs="Arial"/>
          <w:b/>
          <w:sz w:val="24"/>
          <w:szCs w:val="24"/>
          <w:lang w:val="uk-UA"/>
        </w:rPr>
        <w:t xml:space="preserve"> </w:t>
      </w:r>
      <w:r w:rsidRPr="00BC45DE">
        <w:rPr>
          <w:rFonts w:ascii="Arial Narrow" w:hAnsi="Arial Narrow" w:cs="Arial"/>
          <w:sz w:val="24"/>
          <w:szCs w:val="24"/>
          <w:lang w:val="uk-UA"/>
        </w:rPr>
        <w:t>Створення системи ліцензування екологічно небезпечної діяльності,</w:t>
      </w:r>
      <w:r>
        <w:rPr>
          <w:rFonts w:ascii="Arial Narrow" w:hAnsi="Arial Narrow" w:cs="Arial"/>
          <w:sz w:val="24"/>
          <w:szCs w:val="24"/>
          <w:lang w:val="uk-UA"/>
        </w:rPr>
        <w:t xml:space="preserve"> </w:t>
      </w:r>
      <w:r w:rsidRPr="00BC45DE">
        <w:rPr>
          <w:rFonts w:ascii="Arial Narrow" w:hAnsi="Arial Narrow" w:cs="Arial"/>
          <w:sz w:val="24"/>
          <w:szCs w:val="24"/>
          <w:lang w:val="uk-UA"/>
        </w:rPr>
        <w:t>впровадження системи екологічної сертифікації підприємств,</w:t>
      </w:r>
      <w:r>
        <w:rPr>
          <w:rFonts w:ascii="Arial Narrow" w:hAnsi="Arial Narrow" w:cs="Arial"/>
          <w:sz w:val="24"/>
          <w:szCs w:val="24"/>
          <w:lang w:val="uk-UA"/>
        </w:rPr>
        <w:t xml:space="preserve"> їх продукції та відходів, </w:t>
      </w:r>
      <w:r w:rsidRPr="00FE6BC7">
        <w:rPr>
          <w:rFonts w:ascii="Arial Narrow" w:hAnsi="Arial Narrow" w:cs="Arial"/>
          <w:sz w:val="24"/>
          <w:szCs w:val="24"/>
          <w:lang w:val="uk-UA"/>
        </w:rPr>
        <w:t>системи контролю та санкцій за порушення екологічного законодавства.</w:t>
      </w:r>
    </w:p>
    <w:p w:rsidR="00DE0ECF" w:rsidRPr="003C0E7B" w:rsidRDefault="00DE0ECF" w:rsidP="003F7FEB">
      <w:pPr>
        <w:pStyle w:val="ListParagraph"/>
        <w:ind w:left="0"/>
        <w:jc w:val="both"/>
        <w:rPr>
          <w:rFonts w:ascii="Arial Narrow" w:hAnsi="Arial Narrow" w:cs="Arial"/>
          <w:sz w:val="24"/>
          <w:szCs w:val="24"/>
          <w:lang w:val="uk-UA"/>
        </w:rPr>
      </w:pPr>
      <w:r w:rsidRPr="00BC45DE">
        <w:rPr>
          <w:rFonts w:ascii="Arial Narrow" w:hAnsi="Arial Narrow" w:cs="Arial"/>
          <w:sz w:val="24"/>
          <w:szCs w:val="24"/>
          <w:lang w:val="uk-UA"/>
        </w:rPr>
        <w:t>Розробка та поетапна реалізаці</w:t>
      </w:r>
      <w:r>
        <w:rPr>
          <w:rFonts w:ascii="Arial Narrow" w:hAnsi="Arial Narrow" w:cs="Arial"/>
          <w:sz w:val="24"/>
          <w:szCs w:val="24"/>
          <w:lang w:val="uk-UA"/>
        </w:rPr>
        <w:t>я національних програм: Питна</w:t>
      </w:r>
      <w:r w:rsidRPr="00BC45DE">
        <w:rPr>
          <w:rFonts w:ascii="Arial Narrow" w:hAnsi="Arial Narrow" w:cs="Arial"/>
          <w:sz w:val="24"/>
          <w:szCs w:val="24"/>
          <w:lang w:val="uk-UA"/>
        </w:rPr>
        <w:t xml:space="preserve"> вода,</w:t>
      </w:r>
      <w:r>
        <w:rPr>
          <w:rFonts w:ascii="Arial Narrow" w:hAnsi="Arial Narrow" w:cs="Arial"/>
          <w:sz w:val="24"/>
          <w:szCs w:val="24"/>
          <w:lang w:val="uk-UA"/>
        </w:rPr>
        <w:t xml:space="preserve"> </w:t>
      </w:r>
      <w:r w:rsidRPr="00BC45DE">
        <w:rPr>
          <w:rFonts w:ascii="Arial Narrow" w:hAnsi="Arial Narrow" w:cs="Arial"/>
          <w:sz w:val="24"/>
          <w:szCs w:val="24"/>
          <w:lang w:val="uk-UA"/>
        </w:rPr>
        <w:t xml:space="preserve">Ріки </w:t>
      </w:r>
      <w:r>
        <w:rPr>
          <w:rFonts w:ascii="Arial Narrow" w:hAnsi="Arial Narrow" w:cs="Arial"/>
          <w:sz w:val="24"/>
          <w:szCs w:val="24"/>
          <w:lang w:val="uk-UA"/>
        </w:rPr>
        <w:t>У</w:t>
      </w:r>
      <w:r w:rsidRPr="003C0E7B">
        <w:rPr>
          <w:rFonts w:ascii="Arial Narrow" w:hAnsi="Arial Narrow" w:cs="Arial"/>
          <w:sz w:val="24"/>
          <w:szCs w:val="24"/>
          <w:lang w:val="uk-UA"/>
        </w:rPr>
        <w:t>країни.</w:t>
      </w:r>
    </w:p>
    <w:p w:rsidR="00DE0ECF" w:rsidRPr="00C94628" w:rsidRDefault="00DE0ECF" w:rsidP="003F7FEB">
      <w:pPr>
        <w:jc w:val="both"/>
        <w:rPr>
          <w:rFonts w:ascii="Arial Narrow" w:hAnsi="Arial Narrow" w:cs="Arial"/>
          <w:sz w:val="28"/>
          <w:szCs w:val="28"/>
          <w:lang w:val="uk-UA"/>
        </w:rPr>
      </w:pPr>
      <w:r w:rsidRPr="00C94628">
        <w:rPr>
          <w:rFonts w:ascii="Arial Narrow" w:hAnsi="Arial Narrow" w:cs="Arial"/>
          <w:sz w:val="28"/>
          <w:szCs w:val="28"/>
          <w:lang w:val="uk-UA"/>
        </w:rPr>
        <w:t>ІІ.Збалансований і екологічно орієнтований розвиток економіки</w:t>
      </w:r>
    </w:p>
    <w:p w:rsidR="00DE0ECF" w:rsidRDefault="00DE0ECF" w:rsidP="003F7FEB">
      <w:pPr>
        <w:pStyle w:val="ListParagraph"/>
        <w:ind w:left="0"/>
        <w:jc w:val="both"/>
        <w:rPr>
          <w:rFonts w:ascii="Arial Narrow" w:hAnsi="Arial Narrow" w:cs="Arial"/>
          <w:sz w:val="24"/>
          <w:szCs w:val="24"/>
          <w:lang w:val="uk-UA"/>
        </w:rPr>
      </w:pPr>
      <w:r w:rsidRPr="00BC45DE">
        <w:rPr>
          <w:rFonts w:ascii="Arial Narrow" w:hAnsi="Arial Narrow" w:cs="Arial"/>
          <w:sz w:val="24"/>
          <w:szCs w:val="24"/>
          <w:lang w:val="uk-UA"/>
        </w:rPr>
        <w:t>Ф</w:t>
      </w:r>
      <w:r>
        <w:rPr>
          <w:rFonts w:ascii="Arial Narrow" w:hAnsi="Arial Narrow" w:cs="Arial"/>
          <w:sz w:val="24"/>
          <w:szCs w:val="24"/>
          <w:lang w:val="uk-UA"/>
        </w:rPr>
        <w:t xml:space="preserve">інансово-економічне </w:t>
      </w:r>
      <w:r w:rsidRPr="00BC45DE">
        <w:rPr>
          <w:rFonts w:ascii="Arial Narrow" w:hAnsi="Arial Narrow" w:cs="Arial"/>
          <w:sz w:val="24"/>
          <w:szCs w:val="24"/>
          <w:lang w:val="uk-UA"/>
        </w:rPr>
        <w:t>стиму</w:t>
      </w:r>
      <w:r>
        <w:rPr>
          <w:rFonts w:ascii="Arial Narrow" w:hAnsi="Arial Narrow" w:cs="Arial"/>
          <w:sz w:val="24"/>
          <w:szCs w:val="24"/>
          <w:lang w:val="uk-UA"/>
        </w:rPr>
        <w:t>лювання при переводі виробництв на більш безпечні технології,</w:t>
      </w:r>
    </w:p>
    <w:p w:rsidR="00DE0ECF" w:rsidRDefault="00DE0ECF" w:rsidP="003F7FEB">
      <w:pPr>
        <w:pStyle w:val="ListParagraph"/>
        <w:ind w:left="0"/>
        <w:jc w:val="both"/>
        <w:rPr>
          <w:rFonts w:ascii="Arial Narrow" w:hAnsi="Arial Narrow" w:cs="Arial"/>
          <w:sz w:val="24"/>
          <w:szCs w:val="24"/>
          <w:lang w:val="uk-UA"/>
        </w:rPr>
      </w:pPr>
      <w:r w:rsidRPr="00BC45DE">
        <w:rPr>
          <w:rFonts w:ascii="Arial Narrow" w:hAnsi="Arial Narrow" w:cs="Arial"/>
          <w:sz w:val="24"/>
          <w:szCs w:val="24"/>
          <w:lang w:val="uk-UA"/>
        </w:rPr>
        <w:t xml:space="preserve">виробництво екологічно чистої продукції,раціональне </w:t>
      </w:r>
      <w:r>
        <w:rPr>
          <w:rFonts w:ascii="Arial Narrow" w:hAnsi="Arial Narrow" w:cs="Arial"/>
          <w:sz w:val="24"/>
          <w:szCs w:val="24"/>
          <w:lang w:val="uk-UA"/>
        </w:rPr>
        <w:t>ресурсо</w:t>
      </w:r>
      <w:r w:rsidRPr="00BC45DE">
        <w:rPr>
          <w:rFonts w:ascii="Arial Narrow" w:hAnsi="Arial Narrow" w:cs="Arial"/>
          <w:sz w:val="24"/>
          <w:szCs w:val="24"/>
          <w:lang w:val="uk-UA"/>
        </w:rPr>
        <w:t>використання.</w:t>
      </w:r>
    </w:p>
    <w:p w:rsidR="00DE0ECF" w:rsidRPr="00FE6BC7" w:rsidRDefault="00DE0ECF" w:rsidP="003F7FEB">
      <w:pPr>
        <w:pStyle w:val="ListParagraph"/>
        <w:ind w:left="0"/>
        <w:jc w:val="both"/>
        <w:rPr>
          <w:rFonts w:ascii="Arial Narrow" w:hAnsi="Arial Narrow" w:cs="Arial"/>
          <w:sz w:val="24"/>
          <w:szCs w:val="24"/>
          <w:lang w:val="uk-UA"/>
        </w:rPr>
      </w:pPr>
      <w:r>
        <w:rPr>
          <w:rFonts w:ascii="Arial Narrow" w:hAnsi="Arial Narrow" w:cs="Arial"/>
          <w:sz w:val="24"/>
          <w:szCs w:val="24"/>
          <w:lang w:val="uk-UA"/>
        </w:rPr>
        <w:t xml:space="preserve">Формування </w:t>
      </w:r>
      <w:r w:rsidRPr="00FE6BC7">
        <w:rPr>
          <w:rFonts w:ascii="Arial Narrow" w:hAnsi="Arial Narrow" w:cs="Arial"/>
          <w:sz w:val="24"/>
          <w:szCs w:val="24"/>
          <w:lang w:val="uk-UA"/>
        </w:rPr>
        <w:t>податкової і тарифної політики,</w:t>
      </w:r>
      <w:r>
        <w:rPr>
          <w:rFonts w:ascii="Arial Narrow" w:hAnsi="Arial Narrow" w:cs="Arial"/>
          <w:sz w:val="24"/>
          <w:szCs w:val="24"/>
          <w:lang w:val="uk-UA"/>
        </w:rPr>
        <w:t xml:space="preserve"> </w:t>
      </w:r>
      <w:r w:rsidRPr="00FE6BC7">
        <w:rPr>
          <w:rFonts w:ascii="Arial Narrow" w:hAnsi="Arial Narrow" w:cs="Arial"/>
          <w:sz w:val="24"/>
          <w:szCs w:val="24"/>
          <w:lang w:val="uk-UA"/>
        </w:rPr>
        <w:t xml:space="preserve">що стимулює переорієнтацію експорту з сировини на </w:t>
      </w:r>
      <w:r>
        <w:rPr>
          <w:rFonts w:ascii="Arial Narrow" w:hAnsi="Arial Narrow" w:cs="Arial"/>
          <w:sz w:val="24"/>
          <w:szCs w:val="24"/>
          <w:lang w:val="uk-UA"/>
        </w:rPr>
        <w:t xml:space="preserve">     продукти </w:t>
      </w:r>
      <w:r w:rsidRPr="00FE6BC7">
        <w:rPr>
          <w:rFonts w:ascii="Arial Narrow" w:hAnsi="Arial Narrow" w:cs="Arial"/>
          <w:sz w:val="24"/>
          <w:szCs w:val="24"/>
          <w:lang w:val="uk-UA"/>
        </w:rPr>
        <w:t>глибокої пе</w:t>
      </w:r>
      <w:r>
        <w:rPr>
          <w:rFonts w:ascii="Arial Narrow" w:hAnsi="Arial Narrow" w:cs="Arial"/>
          <w:sz w:val="24"/>
          <w:szCs w:val="24"/>
          <w:lang w:val="uk-UA"/>
        </w:rPr>
        <w:t>реробки.</w:t>
      </w:r>
      <w:r w:rsidRPr="00FE6BC7">
        <w:rPr>
          <w:rFonts w:ascii="Arial Narrow" w:hAnsi="Arial Narrow" w:cs="Arial"/>
          <w:sz w:val="24"/>
          <w:szCs w:val="24"/>
          <w:lang w:val="uk-UA"/>
        </w:rPr>
        <w:t xml:space="preserve"> </w:t>
      </w:r>
    </w:p>
    <w:p w:rsidR="00DE0ECF" w:rsidRPr="00C94628" w:rsidRDefault="00DE0ECF" w:rsidP="003F7FEB">
      <w:pPr>
        <w:pStyle w:val="ListParagraph"/>
        <w:ind w:left="0"/>
        <w:jc w:val="both"/>
        <w:rPr>
          <w:rFonts w:ascii="Arial Narrow" w:hAnsi="Arial Narrow" w:cs="Arial"/>
          <w:sz w:val="24"/>
          <w:szCs w:val="24"/>
          <w:lang w:val="uk-UA"/>
        </w:rPr>
      </w:pPr>
      <w:r w:rsidRPr="00BC45DE">
        <w:rPr>
          <w:rFonts w:ascii="Arial Narrow" w:hAnsi="Arial Narrow" w:cs="Arial"/>
          <w:sz w:val="24"/>
          <w:szCs w:val="24"/>
          <w:lang w:val="uk-UA"/>
        </w:rPr>
        <w:t>Розробка національних п</w:t>
      </w:r>
      <w:r>
        <w:rPr>
          <w:rFonts w:ascii="Arial Narrow" w:hAnsi="Arial Narrow" w:cs="Arial"/>
          <w:sz w:val="24"/>
          <w:szCs w:val="24"/>
          <w:lang w:val="uk-UA"/>
        </w:rPr>
        <w:t>р</w:t>
      </w:r>
      <w:r w:rsidRPr="00BC45DE">
        <w:rPr>
          <w:rFonts w:ascii="Arial Narrow" w:hAnsi="Arial Narrow" w:cs="Arial"/>
          <w:sz w:val="24"/>
          <w:szCs w:val="24"/>
          <w:lang w:val="uk-UA"/>
        </w:rPr>
        <w:t>ограм формування господарчих комплексів,які забезпечують безвідходне використання сировини</w:t>
      </w:r>
      <w:r>
        <w:rPr>
          <w:rFonts w:ascii="Arial Narrow" w:hAnsi="Arial Narrow" w:cs="Arial"/>
          <w:sz w:val="24"/>
          <w:szCs w:val="24"/>
          <w:lang w:val="uk-UA"/>
        </w:rPr>
        <w:t xml:space="preserve">. Стимулювання широкого </w:t>
      </w:r>
      <w:r w:rsidRPr="00C94628">
        <w:rPr>
          <w:rFonts w:ascii="Arial Narrow" w:hAnsi="Arial Narrow" w:cs="Arial"/>
          <w:sz w:val="24"/>
          <w:szCs w:val="24"/>
          <w:lang w:val="uk-UA"/>
        </w:rPr>
        <w:t xml:space="preserve">використання вторинних ресурсів. Розвиток виробництв по </w:t>
      </w:r>
      <w:r>
        <w:rPr>
          <w:rFonts w:ascii="Arial Narrow" w:hAnsi="Arial Narrow" w:cs="Arial"/>
          <w:sz w:val="24"/>
          <w:szCs w:val="24"/>
          <w:lang w:val="uk-UA"/>
        </w:rPr>
        <w:t xml:space="preserve">переробці відходів </w:t>
      </w:r>
      <w:r w:rsidRPr="00C94628">
        <w:rPr>
          <w:rFonts w:ascii="Arial Narrow" w:hAnsi="Arial Narrow" w:cs="Arial"/>
          <w:sz w:val="24"/>
          <w:szCs w:val="24"/>
          <w:lang w:val="uk-UA"/>
        </w:rPr>
        <w:t>господарчої діяльності</w:t>
      </w:r>
      <w:r>
        <w:rPr>
          <w:rFonts w:ascii="Arial Narrow" w:hAnsi="Arial Narrow" w:cs="Arial"/>
          <w:sz w:val="24"/>
          <w:szCs w:val="24"/>
          <w:lang w:val="uk-UA"/>
        </w:rPr>
        <w:t xml:space="preserve">. </w:t>
      </w:r>
      <w:r w:rsidRPr="00C94628">
        <w:rPr>
          <w:rFonts w:ascii="Arial Narrow" w:hAnsi="Arial Narrow" w:cs="Arial"/>
          <w:sz w:val="24"/>
          <w:szCs w:val="24"/>
          <w:lang w:val="uk-UA"/>
        </w:rPr>
        <w:t xml:space="preserve">Запровадження принципу відповідальності за випущений </w:t>
      </w:r>
      <w:r>
        <w:rPr>
          <w:rFonts w:ascii="Arial Narrow" w:hAnsi="Arial Narrow" w:cs="Arial"/>
          <w:sz w:val="24"/>
          <w:szCs w:val="24"/>
          <w:lang w:val="uk-UA"/>
        </w:rPr>
        <w:t xml:space="preserve">продукт </w:t>
      </w:r>
      <w:r w:rsidRPr="00C94628">
        <w:rPr>
          <w:rFonts w:ascii="Arial Narrow" w:hAnsi="Arial Narrow" w:cs="Arial"/>
          <w:sz w:val="24"/>
          <w:szCs w:val="24"/>
          <w:lang w:val="uk-UA"/>
        </w:rPr>
        <w:t>на протязі всього циклу від виробництва до утилізації.</w:t>
      </w:r>
    </w:p>
    <w:p w:rsidR="00DE0ECF" w:rsidRPr="00BC45DE" w:rsidRDefault="00DE0ECF" w:rsidP="003F7FEB">
      <w:pPr>
        <w:pStyle w:val="ListParagraph"/>
        <w:ind w:left="0"/>
        <w:jc w:val="both"/>
        <w:rPr>
          <w:rFonts w:ascii="Arial Narrow" w:hAnsi="Arial Narrow" w:cs="Arial"/>
          <w:sz w:val="24"/>
          <w:szCs w:val="24"/>
          <w:lang w:val="uk-UA"/>
        </w:rPr>
      </w:pPr>
      <w:r w:rsidRPr="00BC45DE">
        <w:rPr>
          <w:rFonts w:ascii="Arial Narrow" w:hAnsi="Arial Narrow" w:cs="Arial"/>
          <w:sz w:val="24"/>
          <w:szCs w:val="24"/>
          <w:lang w:val="uk-UA"/>
        </w:rPr>
        <w:t xml:space="preserve">Приорітет державних інвестицій </w:t>
      </w:r>
      <w:r>
        <w:rPr>
          <w:rFonts w:ascii="Arial Narrow" w:hAnsi="Arial Narrow" w:cs="Arial"/>
          <w:sz w:val="24"/>
          <w:szCs w:val="24"/>
          <w:lang w:val="uk-UA"/>
        </w:rPr>
        <w:t>в виробництво енергії з використання</w:t>
      </w:r>
      <w:r w:rsidRPr="00BC45DE">
        <w:rPr>
          <w:rFonts w:ascii="Arial Narrow" w:hAnsi="Arial Narrow" w:cs="Arial"/>
          <w:sz w:val="24"/>
          <w:szCs w:val="24"/>
          <w:lang w:val="uk-UA"/>
        </w:rPr>
        <w:t>м джерел,</w:t>
      </w:r>
      <w:r>
        <w:rPr>
          <w:rFonts w:ascii="Arial Narrow" w:hAnsi="Arial Narrow" w:cs="Arial"/>
          <w:sz w:val="24"/>
          <w:szCs w:val="24"/>
          <w:lang w:val="uk-UA"/>
        </w:rPr>
        <w:t xml:space="preserve"> </w:t>
      </w:r>
      <w:r w:rsidRPr="00BC45DE">
        <w:rPr>
          <w:rFonts w:ascii="Arial Narrow" w:hAnsi="Arial Narrow" w:cs="Arial"/>
          <w:sz w:val="24"/>
          <w:szCs w:val="24"/>
          <w:lang w:val="uk-UA"/>
        </w:rPr>
        <w:t>що відновлюються</w:t>
      </w:r>
      <w:r>
        <w:rPr>
          <w:rFonts w:ascii="Arial Narrow" w:hAnsi="Arial Narrow" w:cs="Arial"/>
          <w:sz w:val="24"/>
          <w:szCs w:val="24"/>
          <w:lang w:val="uk-UA"/>
        </w:rPr>
        <w:t>.</w:t>
      </w:r>
    </w:p>
    <w:p w:rsidR="00DE0ECF" w:rsidRPr="00D504CF" w:rsidRDefault="00DE0ECF" w:rsidP="003F7FEB">
      <w:pPr>
        <w:pStyle w:val="ListParagraph"/>
        <w:ind w:left="0"/>
        <w:jc w:val="both"/>
        <w:rPr>
          <w:rFonts w:ascii="Arial Narrow" w:hAnsi="Arial Narrow" w:cs="Arial"/>
          <w:sz w:val="24"/>
          <w:szCs w:val="24"/>
          <w:lang w:val="uk-UA"/>
        </w:rPr>
      </w:pPr>
      <w:r w:rsidRPr="00BC45DE">
        <w:rPr>
          <w:rFonts w:ascii="Arial Narrow" w:hAnsi="Arial Narrow" w:cs="Arial"/>
          <w:sz w:val="24"/>
          <w:szCs w:val="24"/>
          <w:lang w:val="uk-UA"/>
        </w:rPr>
        <w:t xml:space="preserve">Розвиток екологічно </w:t>
      </w:r>
      <w:r>
        <w:rPr>
          <w:rFonts w:ascii="Arial Narrow" w:hAnsi="Arial Narrow" w:cs="Arial"/>
          <w:sz w:val="24"/>
          <w:szCs w:val="24"/>
          <w:lang w:val="uk-UA"/>
        </w:rPr>
        <w:t xml:space="preserve">безпечного </w:t>
      </w:r>
      <w:r w:rsidRPr="00BC45DE">
        <w:rPr>
          <w:rFonts w:ascii="Arial Narrow" w:hAnsi="Arial Narrow" w:cs="Arial"/>
          <w:sz w:val="24"/>
          <w:szCs w:val="24"/>
          <w:lang w:val="uk-UA"/>
        </w:rPr>
        <w:t>транспорту в містах України як базового.</w:t>
      </w:r>
      <w:r>
        <w:rPr>
          <w:rFonts w:ascii="Arial Narrow" w:hAnsi="Arial Narrow" w:cs="Arial"/>
          <w:sz w:val="24"/>
          <w:szCs w:val="24"/>
          <w:lang w:val="uk-UA"/>
        </w:rPr>
        <w:t xml:space="preserve"> </w:t>
      </w:r>
      <w:r w:rsidRPr="00BC45DE">
        <w:rPr>
          <w:rFonts w:ascii="Arial Narrow" w:hAnsi="Arial Narrow" w:cs="Arial"/>
          <w:sz w:val="24"/>
          <w:szCs w:val="24"/>
          <w:lang w:val="uk-UA"/>
        </w:rPr>
        <w:t>Поступове зменшення к</w:t>
      </w:r>
      <w:r>
        <w:rPr>
          <w:rFonts w:ascii="Arial Narrow" w:hAnsi="Arial Narrow" w:cs="Arial"/>
          <w:sz w:val="24"/>
          <w:szCs w:val="24"/>
          <w:lang w:val="uk-UA"/>
        </w:rPr>
        <w:t xml:space="preserve">ількості приватних автомобілів, </w:t>
      </w:r>
      <w:r w:rsidRPr="00BC45DE">
        <w:rPr>
          <w:rFonts w:ascii="Arial Narrow" w:hAnsi="Arial Narrow" w:cs="Arial"/>
          <w:sz w:val="24"/>
          <w:szCs w:val="24"/>
          <w:lang w:val="uk-UA"/>
        </w:rPr>
        <w:t>що забруднюють атмосферу  викидами СО 2.</w:t>
      </w:r>
    </w:p>
    <w:p w:rsidR="00DE0ECF" w:rsidRPr="00557AC2" w:rsidRDefault="00DE0ECF" w:rsidP="003F7FEB">
      <w:pPr>
        <w:jc w:val="both"/>
        <w:rPr>
          <w:rFonts w:ascii="Arial Narrow" w:hAnsi="Arial Narrow" w:cs="Arial"/>
          <w:sz w:val="28"/>
          <w:szCs w:val="28"/>
          <w:lang w:val="uk-UA"/>
        </w:rPr>
      </w:pPr>
      <w:r>
        <w:rPr>
          <w:rFonts w:ascii="Arial Narrow" w:hAnsi="Arial Narrow" w:cs="Arial"/>
          <w:sz w:val="28"/>
          <w:szCs w:val="28"/>
          <w:lang w:val="uk-UA"/>
        </w:rPr>
        <w:t>ІІІ</w:t>
      </w:r>
      <w:r w:rsidRPr="00C94628">
        <w:rPr>
          <w:rFonts w:ascii="Arial Narrow" w:hAnsi="Arial Narrow" w:cs="Arial"/>
          <w:sz w:val="28"/>
          <w:szCs w:val="28"/>
          <w:lang w:val="uk-UA"/>
        </w:rPr>
        <w:t>.</w:t>
      </w:r>
      <w:r>
        <w:rPr>
          <w:rFonts w:ascii="Arial Narrow" w:hAnsi="Arial Narrow" w:cs="Arial"/>
          <w:sz w:val="28"/>
          <w:szCs w:val="28"/>
          <w:lang w:val="uk-UA"/>
        </w:rPr>
        <w:t xml:space="preserve"> Соціальна політика</w:t>
      </w:r>
    </w:p>
    <w:p w:rsidR="00DE0ECF" w:rsidRPr="00AF3E02" w:rsidRDefault="00DE0ECF" w:rsidP="003F7FEB">
      <w:pPr>
        <w:pStyle w:val="ListParagraph"/>
        <w:ind w:left="0"/>
        <w:jc w:val="both"/>
        <w:rPr>
          <w:rFonts w:ascii="Arial Narrow" w:hAnsi="Arial Narrow" w:cs="Arial"/>
          <w:sz w:val="24"/>
          <w:szCs w:val="24"/>
          <w:lang w:val="uk-UA"/>
        </w:rPr>
      </w:pPr>
      <w:r w:rsidRPr="00AF3E02">
        <w:rPr>
          <w:rFonts w:ascii="Arial Narrow" w:hAnsi="Arial Narrow" w:cs="Arial"/>
          <w:sz w:val="24"/>
          <w:szCs w:val="24"/>
          <w:lang w:val="uk-UA"/>
        </w:rPr>
        <w:t>Суттєве законодавче підвищення вимог до роботодавців в питаннях створення безпечних умов праці на виробництві.</w:t>
      </w:r>
      <w:r>
        <w:rPr>
          <w:rFonts w:ascii="Arial Narrow" w:hAnsi="Arial Narrow" w:cs="Arial"/>
          <w:sz w:val="24"/>
          <w:szCs w:val="24"/>
          <w:lang w:val="uk-UA"/>
        </w:rPr>
        <w:t xml:space="preserve"> П</w:t>
      </w:r>
      <w:r w:rsidRPr="00AF3E02">
        <w:rPr>
          <w:rFonts w:ascii="Arial Narrow" w:hAnsi="Arial Narrow" w:cs="Arial"/>
          <w:sz w:val="24"/>
          <w:szCs w:val="24"/>
          <w:lang w:val="uk-UA"/>
        </w:rPr>
        <w:t xml:space="preserve">осилення </w:t>
      </w:r>
      <w:r>
        <w:rPr>
          <w:rFonts w:ascii="Arial Narrow" w:hAnsi="Arial Narrow" w:cs="Arial"/>
          <w:sz w:val="24"/>
          <w:szCs w:val="24"/>
          <w:lang w:val="uk-UA"/>
        </w:rPr>
        <w:t xml:space="preserve">їх відповідальності за випадки </w:t>
      </w:r>
      <w:r w:rsidRPr="00AF3E02">
        <w:rPr>
          <w:rFonts w:ascii="Arial Narrow" w:hAnsi="Arial Narrow" w:cs="Arial"/>
          <w:sz w:val="24"/>
          <w:szCs w:val="24"/>
          <w:lang w:val="uk-UA"/>
        </w:rPr>
        <w:t>тра</w:t>
      </w:r>
      <w:r>
        <w:rPr>
          <w:rFonts w:ascii="Arial Narrow" w:hAnsi="Arial Narrow" w:cs="Arial"/>
          <w:sz w:val="24"/>
          <w:szCs w:val="24"/>
          <w:lang w:val="uk-UA"/>
        </w:rPr>
        <w:t>вматизму на виробництві та інші негативні наслідки</w:t>
      </w:r>
      <w:r w:rsidRPr="00AF3E02">
        <w:rPr>
          <w:rFonts w:ascii="Arial Narrow" w:hAnsi="Arial Narrow" w:cs="Arial"/>
          <w:sz w:val="24"/>
          <w:szCs w:val="24"/>
          <w:lang w:val="uk-UA"/>
        </w:rPr>
        <w:t xml:space="preserve"> професійної діяльності</w:t>
      </w:r>
      <w:r>
        <w:rPr>
          <w:rFonts w:ascii="Arial Narrow" w:hAnsi="Arial Narrow" w:cs="Arial"/>
          <w:sz w:val="24"/>
          <w:szCs w:val="24"/>
          <w:lang w:val="uk-UA"/>
        </w:rPr>
        <w:t>.</w:t>
      </w:r>
    </w:p>
    <w:p w:rsidR="00DE0ECF" w:rsidRPr="00C94628" w:rsidRDefault="00DE0ECF" w:rsidP="003F7FEB">
      <w:pPr>
        <w:pStyle w:val="ListParagraph"/>
        <w:ind w:left="0"/>
        <w:jc w:val="both"/>
        <w:rPr>
          <w:rFonts w:ascii="Arial Narrow" w:hAnsi="Arial Narrow" w:cs="Arial"/>
          <w:sz w:val="24"/>
          <w:szCs w:val="24"/>
          <w:lang w:val="uk-UA"/>
        </w:rPr>
      </w:pPr>
      <w:r w:rsidRPr="00C94628">
        <w:rPr>
          <w:rFonts w:ascii="Arial Narrow" w:hAnsi="Arial Narrow" w:cs="Arial"/>
          <w:sz w:val="24"/>
          <w:szCs w:val="24"/>
          <w:lang w:val="uk-UA"/>
        </w:rPr>
        <w:t>Надання адресної допомог</w:t>
      </w:r>
      <w:r>
        <w:rPr>
          <w:rFonts w:ascii="Arial Narrow" w:hAnsi="Arial Narrow" w:cs="Arial"/>
          <w:sz w:val="24"/>
          <w:szCs w:val="24"/>
          <w:lang w:val="uk-UA"/>
        </w:rPr>
        <w:t xml:space="preserve">и групам населення, що живуть в </w:t>
      </w:r>
      <w:r w:rsidRPr="00C94628">
        <w:rPr>
          <w:rFonts w:ascii="Arial Narrow" w:hAnsi="Arial Narrow" w:cs="Arial"/>
          <w:sz w:val="24"/>
          <w:szCs w:val="24"/>
          <w:lang w:val="uk-UA"/>
        </w:rPr>
        <w:t>неблагополучних соціальних та екологічних умовах. Формування та економічне стимулювання свідомого відношення суспільства і кожного громадянина до свого здоров</w:t>
      </w:r>
      <w:r w:rsidRPr="00C94628">
        <w:rPr>
          <w:rFonts w:ascii="Arial Narrow" w:hAnsi="Arial Narrow" w:cs="Arial"/>
          <w:sz w:val="24"/>
          <w:szCs w:val="24"/>
        </w:rPr>
        <w:t>”</w:t>
      </w:r>
      <w:r w:rsidRPr="00C94628">
        <w:rPr>
          <w:rFonts w:ascii="Arial Narrow" w:hAnsi="Arial Narrow" w:cs="Arial"/>
          <w:sz w:val="24"/>
          <w:szCs w:val="24"/>
          <w:lang w:val="uk-UA"/>
        </w:rPr>
        <w:t>я.</w:t>
      </w:r>
    </w:p>
    <w:p w:rsidR="00DE0ECF" w:rsidRDefault="00DE0ECF" w:rsidP="003F7FEB">
      <w:pPr>
        <w:pStyle w:val="ListParagraph"/>
        <w:ind w:left="0"/>
        <w:jc w:val="both"/>
        <w:rPr>
          <w:rFonts w:ascii="Arial Narrow" w:hAnsi="Arial Narrow" w:cs="Arial"/>
          <w:sz w:val="24"/>
          <w:szCs w:val="24"/>
          <w:lang w:val="uk-UA"/>
        </w:rPr>
      </w:pPr>
      <w:r w:rsidRPr="00BC45DE">
        <w:rPr>
          <w:rFonts w:ascii="Arial Narrow" w:hAnsi="Arial Narrow" w:cs="Arial"/>
          <w:sz w:val="24"/>
          <w:szCs w:val="24"/>
          <w:lang w:val="uk-UA"/>
        </w:rPr>
        <w:t xml:space="preserve">Забезпечення </w:t>
      </w:r>
      <w:r>
        <w:rPr>
          <w:rFonts w:ascii="Arial Narrow" w:hAnsi="Arial Narrow" w:cs="Arial"/>
          <w:sz w:val="24"/>
          <w:szCs w:val="24"/>
          <w:lang w:val="uk-UA"/>
        </w:rPr>
        <w:t xml:space="preserve">населення, </w:t>
      </w:r>
      <w:r w:rsidRPr="00BC45DE">
        <w:rPr>
          <w:rFonts w:ascii="Arial Narrow" w:hAnsi="Arial Narrow" w:cs="Arial"/>
          <w:sz w:val="24"/>
          <w:szCs w:val="24"/>
          <w:lang w:val="uk-UA"/>
        </w:rPr>
        <w:t>особливо дітей</w:t>
      </w:r>
      <w:r>
        <w:rPr>
          <w:rFonts w:ascii="Arial Narrow" w:hAnsi="Arial Narrow" w:cs="Arial"/>
          <w:sz w:val="24"/>
          <w:szCs w:val="24"/>
          <w:lang w:val="uk-UA"/>
        </w:rPr>
        <w:t xml:space="preserve">, якісним та збалансованим </w:t>
      </w:r>
      <w:r w:rsidRPr="00BC45DE">
        <w:rPr>
          <w:rFonts w:ascii="Arial Narrow" w:hAnsi="Arial Narrow" w:cs="Arial"/>
          <w:sz w:val="24"/>
          <w:szCs w:val="24"/>
          <w:lang w:val="uk-UA"/>
        </w:rPr>
        <w:t>харчуванням.</w:t>
      </w:r>
      <w:r>
        <w:rPr>
          <w:rFonts w:ascii="Arial Narrow" w:hAnsi="Arial Narrow" w:cs="Arial"/>
          <w:sz w:val="24"/>
          <w:szCs w:val="24"/>
          <w:lang w:val="uk-UA"/>
        </w:rPr>
        <w:t xml:space="preserve"> Повернення </w:t>
      </w:r>
      <w:r w:rsidRPr="00FE6BC7">
        <w:rPr>
          <w:rFonts w:ascii="Arial Narrow" w:hAnsi="Arial Narrow" w:cs="Arial"/>
          <w:sz w:val="24"/>
          <w:szCs w:val="24"/>
          <w:lang w:val="uk-UA"/>
        </w:rPr>
        <w:t>в повному обсязі контролюючих функцій санітарно</w:t>
      </w:r>
      <w:r>
        <w:rPr>
          <w:rFonts w:ascii="Arial Narrow" w:hAnsi="Arial Narrow" w:cs="Arial"/>
          <w:sz w:val="24"/>
          <w:szCs w:val="24"/>
          <w:lang w:val="uk-UA"/>
        </w:rPr>
        <w:t xml:space="preserve"> </w:t>
      </w:r>
      <w:r w:rsidRPr="00FE6BC7">
        <w:rPr>
          <w:rFonts w:ascii="Arial Narrow" w:hAnsi="Arial Narrow" w:cs="Arial"/>
          <w:sz w:val="24"/>
          <w:szCs w:val="24"/>
          <w:lang w:val="uk-UA"/>
        </w:rPr>
        <w:t>-</w:t>
      </w:r>
      <w:r>
        <w:rPr>
          <w:rFonts w:ascii="Arial Narrow" w:hAnsi="Arial Narrow" w:cs="Arial"/>
          <w:sz w:val="24"/>
          <w:szCs w:val="24"/>
          <w:lang w:val="uk-UA"/>
        </w:rPr>
        <w:t xml:space="preserve"> еп</w:t>
      </w:r>
      <w:r w:rsidRPr="00FE6BC7">
        <w:rPr>
          <w:rFonts w:ascii="Arial Narrow" w:hAnsi="Arial Narrow" w:cs="Arial"/>
          <w:sz w:val="24"/>
          <w:szCs w:val="24"/>
          <w:lang w:val="uk-UA"/>
        </w:rPr>
        <w:t>ідеміоло</w:t>
      </w:r>
      <w:r>
        <w:rPr>
          <w:rFonts w:ascii="Arial Narrow" w:hAnsi="Arial Narrow" w:cs="Arial"/>
          <w:sz w:val="24"/>
          <w:szCs w:val="24"/>
          <w:lang w:val="uk-UA"/>
        </w:rPr>
        <w:t>гічним службам</w:t>
      </w:r>
      <w:r w:rsidRPr="00FE6BC7">
        <w:rPr>
          <w:rFonts w:ascii="Arial Narrow" w:hAnsi="Arial Narrow" w:cs="Arial"/>
          <w:sz w:val="24"/>
          <w:szCs w:val="24"/>
          <w:lang w:val="uk-UA"/>
        </w:rPr>
        <w:t>.</w:t>
      </w:r>
      <w:r>
        <w:rPr>
          <w:rFonts w:ascii="Arial Narrow" w:hAnsi="Arial Narrow" w:cs="Arial"/>
          <w:sz w:val="24"/>
          <w:szCs w:val="24"/>
          <w:lang w:val="uk-UA"/>
        </w:rPr>
        <w:t xml:space="preserve"> </w:t>
      </w:r>
      <w:r w:rsidRPr="00FE6BC7">
        <w:rPr>
          <w:rFonts w:ascii="Arial Narrow" w:hAnsi="Arial Narrow" w:cs="Arial"/>
          <w:sz w:val="24"/>
          <w:szCs w:val="24"/>
          <w:lang w:val="uk-UA"/>
        </w:rPr>
        <w:t>Підвищення ефективності дій з попередження інфекційних за</w:t>
      </w:r>
      <w:r>
        <w:rPr>
          <w:rFonts w:ascii="Arial Narrow" w:hAnsi="Arial Narrow" w:cs="Arial"/>
          <w:sz w:val="24"/>
          <w:szCs w:val="24"/>
          <w:lang w:val="uk-UA"/>
        </w:rPr>
        <w:t>хворювань, епідемій.</w:t>
      </w:r>
    </w:p>
    <w:p w:rsidR="00DE0ECF" w:rsidRPr="00771CB9" w:rsidRDefault="00DE0ECF" w:rsidP="003F7FEB">
      <w:pPr>
        <w:pStyle w:val="ListParagraph"/>
        <w:ind w:left="0"/>
        <w:jc w:val="both"/>
        <w:rPr>
          <w:rFonts w:ascii="Arial Narrow" w:hAnsi="Arial Narrow" w:cs="Arial"/>
          <w:sz w:val="24"/>
          <w:szCs w:val="24"/>
          <w:lang w:val="uk-UA"/>
        </w:rPr>
      </w:pPr>
    </w:p>
    <w:p w:rsidR="00DE0ECF" w:rsidRPr="00C94628" w:rsidRDefault="00DE0ECF" w:rsidP="003F7FEB">
      <w:pPr>
        <w:pStyle w:val="ListParagraph"/>
        <w:jc w:val="both"/>
        <w:rPr>
          <w:rFonts w:ascii="Arial Narrow" w:hAnsi="Arial Narrow" w:cs="Arial"/>
          <w:sz w:val="28"/>
          <w:szCs w:val="28"/>
          <w:lang w:val="uk-UA"/>
        </w:rPr>
      </w:pPr>
      <w:r>
        <w:rPr>
          <w:rFonts w:ascii="Arial Narrow" w:hAnsi="Arial Narrow" w:cs="Arial"/>
          <w:sz w:val="28"/>
          <w:szCs w:val="28"/>
          <w:lang w:val="uk-UA"/>
        </w:rPr>
        <w:t>І</w:t>
      </w:r>
      <w:r w:rsidRPr="00C94628">
        <w:rPr>
          <w:rFonts w:ascii="Arial Narrow" w:hAnsi="Arial Narrow" w:cs="Arial"/>
          <w:sz w:val="28"/>
          <w:szCs w:val="28"/>
          <w:lang w:val="uk-UA"/>
        </w:rPr>
        <w:t>У</w:t>
      </w:r>
      <w:r>
        <w:rPr>
          <w:rFonts w:ascii="Arial Narrow" w:hAnsi="Arial Narrow" w:cs="Arial"/>
          <w:sz w:val="28"/>
          <w:szCs w:val="28"/>
          <w:lang w:val="uk-UA"/>
        </w:rPr>
        <w:t>. Підвищ</w:t>
      </w:r>
      <w:r w:rsidRPr="00C94628">
        <w:rPr>
          <w:rFonts w:ascii="Arial Narrow" w:hAnsi="Arial Narrow" w:cs="Arial"/>
          <w:sz w:val="28"/>
          <w:szCs w:val="28"/>
          <w:lang w:val="uk-UA"/>
        </w:rPr>
        <w:t>ення ролі громадськості в питаннях екології</w:t>
      </w:r>
    </w:p>
    <w:p w:rsidR="00DE0ECF" w:rsidRDefault="00DE0ECF" w:rsidP="003F7FEB">
      <w:pPr>
        <w:jc w:val="both"/>
        <w:rPr>
          <w:rFonts w:ascii="Arial Narrow" w:hAnsi="Arial Narrow" w:cs="Arial"/>
          <w:sz w:val="24"/>
          <w:szCs w:val="24"/>
          <w:lang w:val="uk-UA"/>
        </w:rPr>
      </w:pPr>
      <w:r>
        <w:rPr>
          <w:rFonts w:ascii="Arial Narrow" w:hAnsi="Arial Narrow" w:cs="Arial"/>
          <w:sz w:val="24"/>
          <w:szCs w:val="24"/>
          <w:lang w:val="uk-UA"/>
        </w:rPr>
        <w:t>В</w:t>
      </w:r>
      <w:r w:rsidRPr="00C94628">
        <w:rPr>
          <w:rFonts w:ascii="Arial Narrow" w:hAnsi="Arial Narrow" w:cs="Arial"/>
          <w:sz w:val="24"/>
          <w:szCs w:val="24"/>
          <w:lang w:val="uk-UA"/>
        </w:rPr>
        <w:t>себічни</w:t>
      </w:r>
      <w:r>
        <w:rPr>
          <w:rFonts w:ascii="Arial Narrow" w:hAnsi="Arial Narrow" w:cs="Arial"/>
          <w:sz w:val="24"/>
          <w:szCs w:val="24"/>
          <w:lang w:val="uk-UA"/>
        </w:rPr>
        <w:t xml:space="preserve">й розвиток системи загального </w:t>
      </w:r>
      <w:r w:rsidRPr="00C94628">
        <w:rPr>
          <w:rFonts w:ascii="Arial Narrow" w:hAnsi="Arial Narrow" w:cs="Arial"/>
          <w:sz w:val="24"/>
          <w:szCs w:val="24"/>
          <w:lang w:val="uk-UA"/>
        </w:rPr>
        <w:t>і безперервного екологічного</w:t>
      </w:r>
      <w:r>
        <w:rPr>
          <w:rFonts w:ascii="Arial Narrow" w:hAnsi="Arial Narrow" w:cs="Arial"/>
          <w:sz w:val="24"/>
          <w:szCs w:val="24"/>
          <w:lang w:val="uk-UA"/>
        </w:rPr>
        <w:t xml:space="preserve"> </w:t>
      </w:r>
      <w:r w:rsidRPr="00C94628">
        <w:rPr>
          <w:rFonts w:ascii="Arial Narrow" w:hAnsi="Arial Narrow" w:cs="Arial"/>
          <w:sz w:val="24"/>
          <w:szCs w:val="24"/>
          <w:lang w:val="uk-UA"/>
        </w:rPr>
        <w:t>виховання</w:t>
      </w:r>
      <w:r>
        <w:rPr>
          <w:rFonts w:ascii="Arial Narrow" w:hAnsi="Arial Narrow" w:cs="Arial"/>
          <w:sz w:val="24"/>
          <w:szCs w:val="24"/>
          <w:lang w:val="uk-UA"/>
        </w:rPr>
        <w:t xml:space="preserve">, починаючи з дитячих садочків до вищих учбових закладів включно, забезпечення </w:t>
      </w:r>
      <w:r w:rsidRPr="00C94628">
        <w:rPr>
          <w:rFonts w:ascii="Arial Narrow" w:hAnsi="Arial Narrow" w:cs="Arial"/>
          <w:sz w:val="24"/>
          <w:szCs w:val="24"/>
          <w:lang w:val="uk-UA"/>
        </w:rPr>
        <w:t xml:space="preserve">застосування елементів </w:t>
      </w:r>
      <w:r>
        <w:rPr>
          <w:rFonts w:ascii="Arial Narrow" w:hAnsi="Arial Narrow" w:cs="Arial"/>
          <w:sz w:val="24"/>
          <w:szCs w:val="24"/>
          <w:lang w:val="uk-UA"/>
        </w:rPr>
        <w:t>екології у всіх учбових предметах.</w:t>
      </w:r>
    </w:p>
    <w:p w:rsidR="00DE0ECF" w:rsidRPr="00771CB9" w:rsidRDefault="00DE0ECF" w:rsidP="003F7FEB">
      <w:pPr>
        <w:jc w:val="both"/>
        <w:rPr>
          <w:rFonts w:ascii="Arial Narrow" w:hAnsi="Arial Narrow" w:cs="Arial"/>
          <w:sz w:val="24"/>
          <w:szCs w:val="24"/>
          <w:lang w:val="uk-UA"/>
        </w:rPr>
      </w:pPr>
      <w:r w:rsidRPr="00771CB9">
        <w:rPr>
          <w:rFonts w:ascii="Arial Narrow" w:hAnsi="Arial Narrow" w:cs="Arial"/>
          <w:sz w:val="24"/>
          <w:szCs w:val="24"/>
          <w:lang w:val="uk-UA"/>
        </w:rPr>
        <w:t xml:space="preserve">Проведення повного аудиту та приведення у відповідність до Конституції та діючого законодавства  способу використання </w:t>
      </w:r>
      <w:r>
        <w:rPr>
          <w:rFonts w:ascii="Arial Narrow" w:hAnsi="Arial Narrow" w:cs="Arial"/>
          <w:sz w:val="24"/>
          <w:szCs w:val="24"/>
          <w:lang w:val="uk-UA"/>
        </w:rPr>
        <w:t xml:space="preserve">рекреаційних </w:t>
      </w:r>
      <w:r w:rsidRPr="00771CB9">
        <w:rPr>
          <w:rFonts w:ascii="Arial Narrow" w:hAnsi="Arial Narrow" w:cs="Arial"/>
          <w:sz w:val="24"/>
          <w:szCs w:val="24"/>
          <w:lang w:val="uk-UA"/>
        </w:rPr>
        <w:t>зон,</w:t>
      </w:r>
      <w:r>
        <w:rPr>
          <w:rFonts w:ascii="Arial Narrow" w:hAnsi="Arial Narrow" w:cs="Arial"/>
          <w:sz w:val="24"/>
          <w:szCs w:val="24"/>
          <w:lang w:val="uk-UA"/>
        </w:rPr>
        <w:t xml:space="preserve">національних заповідників,прибережних зон відпочинку. </w:t>
      </w:r>
      <w:r w:rsidRPr="00771CB9">
        <w:rPr>
          <w:rFonts w:ascii="Arial Narrow" w:hAnsi="Arial Narrow" w:cs="Arial"/>
          <w:sz w:val="24"/>
          <w:szCs w:val="24"/>
          <w:lang w:val="uk-UA"/>
        </w:rPr>
        <w:t>Державна підтримка розвитку екологічного волонтерського руху. Створення режиму сприяння благодійництву та доброчинності в області екології.</w:t>
      </w:r>
    </w:p>
    <w:p w:rsidR="00DE0ECF" w:rsidRDefault="00DE0ECF" w:rsidP="003F7FEB">
      <w:pPr>
        <w:pStyle w:val="ListParagraph"/>
        <w:ind w:left="57"/>
        <w:jc w:val="both"/>
        <w:rPr>
          <w:rFonts w:ascii="Arial Narrow" w:hAnsi="Arial Narrow" w:cs="Arial"/>
          <w:sz w:val="24"/>
          <w:szCs w:val="24"/>
          <w:lang w:val="uk-UA"/>
        </w:rPr>
      </w:pPr>
      <w:r w:rsidRPr="00AF3E02">
        <w:rPr>
          <w:rFonts w:ascii="Arial Narrow" w:hAnsi="Arial Narrow" w:cs="Arial"/>
          <w:sz w:val="24"/>
          <w:szCs w:val="24"/>
          <w:lang w:val="uk-UA"/>
        </w:rPr>
        <w:t>Забезпечення обов’язкової компенсації шкоди,</w:t>
      </w:r>
      <w:r>
        <w:rPr>
          <w:rFonts w:ascii="Arial Narrow" w:hAnsi="Arial Narrow" w:cs="Arial"/>
          <w:sz w:val="24"/>
          <w:szCs w:val="24"/>
          <w:lang w:val="uk-UA"/>
        </w:rPr>
        <w:t xml:space="preserve"> </w:t>
      </w:r>
      <w:r w:rsidRPr="00AF3E02">
        <w:rPr>
          <w:rFonts w:ascii="Arial Narrow" w:hAnsi="Arial Narrow" w:cs="Arial"/>
          <w:sz w:val="24"/>
          <w:szCs w:val="24"/>
          <w:lang w:val="uk-UA"/>
        </w:rPr>
        <w:t>заподіяної здоров</w:t>
      </w:r>
      <w:r w:rsidRPr="00BB50B4">
        <w:rPr>
          <w:rFonts w:ascii="Arial Narrow" w:hAnsi="Arial Narrow" w:cs="Arial"/>
          <w:sz w:val="24"/>
          <w:szCs w:val="24"/>
          <w:lang w:val="uk-UA"/>
        </w:rPr>
        <w:t>’</w:t>
      </w:r>
      <w:r w:rsidRPr="00AF3E02">
        <w:rPr>
          <w:rFonts w:ascii="Arial Narrow" w:hAnsi="Arial Narrow" w:cs="Arial"/>
          <w:sz w:val="24"/>
          <w:szCs w:val="24"/>
          <w:lang w:val="uk-UA"/>
        </w:rPr>
        <w:t xml:space="preserve">ю людини </w:t>
      </w:r>
      <w:r>
        <w:rPr>
          <w:rFonts w:ascii="Arial Narrow" w:hAnsi="Arial Narrow" w:cs="Arial"/>
          <w:sz w:val="24"/>
          <w:szCs w:val="24"/>
          <w:lang w:val="uk-UA"/>
        </w:rPr>
        <w:t>з</w:t>
      </w:r>
      <w:r w:rsidRPr="00AF3E02">
        <w:rPr>
          <w:rFonts w:ascii="Arial Narrow" w:hAnsi="Arial Narrow" w:cs="Arial"/>
          <w:sz w:val="24"/>
          <w:szCs w:val="24"/>
          <w:lang w:val="uk-UA"/>
        </w:rPr>
        <w:t xml:space="preserve"> боку господарюючих суб’єктів.</w:t>
      </w:r>
    </w:p>
    <w:p w:rsidR="00DE0ECF" w:rsidRPr="00AF3E02" w:rsidRDefault="00DE0ECF" w:rsidP="003F7FEB">
      <w:pPr>
        <w:pStyle w:val="ListParagraph"/>
        <w:ind w:left="1440"/>
        <w:jc w:val="both"/>
        <w:rPr>
          <w:rFonts w:ascii="Arial Narrow" w:hAnsi="Arial Narrow" w:cs="Arial"/>
          <w:sz w:val="24"/>
          <w:szCs w:val="24"/>
          <w:lang w:val="uk-UA"/>
        </w:rPr>
      </w:pPr>
    </w:p>
    <w:p w:rsidR="00DE0ECF" w:rsidRPr="00BC45DE" w:rsidRDefault="00DE0ECF" w:rsidP="003F7FEB">
      <w:pPr>
        <w:pStyle w:val="ListParagraph"/>
        <w:jc w:val="both"/>
        <w:rPr>
          <w:rFonts w:ascii="Arial Narrow" w:hAnsi="Arial Narrow" w:cs="Arial"/>
          <w:sz w:val="24"/>
          <w:szCs w:val="24"/>
          <w:lang w:val="uk-UA"/>
        </w:rPr>
      </w:pPr>
      <w:r w:rsidRPr="00BC45DE">
        <w:rPr>
          <w:rFonts w:ascii="Arial Narrow" w:hAnsi="Arial Narrow" w:cs="Arial"/>
          <w:sz w:val="24"/>
          <w:szCs w:val="24"/>
          <w:lang w:val="uk-UA"/>
        </w:rPr>
        <w:t>Якщо Ви підтримуєте  засади моєї екологічної політики,</w:t>
      </w:r>
      <w:r>
        <w:rPr>
          <w:rFonts w:ascii="Arial Narrow" w:hAnsi="Arial Narrow" w:cs="Arial"/>
          <w:sz w:val="24"/>
          <w:szCs w:val="24"/>
          <w:lang w:val="uk-UA"/>
        </w:rPr>
        <w:t xml:space="preserve"> </w:t>
      </w:r>
      <w:r w:rsidRPr="00BC45DE">
        <w:rPr>
          <w:rFonts w:ascii="Arial Narrow" w:hAnsi="Arial Narrow" w:cs="Arial"/>
          <w:sz w:val="24"/>
          <w:szCs w:val="24"/>
          <w:lang w:val="uk-UA"/>
        </w:rPr>
        <w:t>якщо ви не байдужі до збереження природного середовища,</w:t>
      </w:r>
      <w:r>
        <w:rPr>
          <w:rFonts w:ascii="Arial Narrow" w:hAnsi="Arial Narrow" w:cs="Arial"/>
          <w:sz w:val="24"/>
          <w:szCs w:val="24"/>
          <w:lang w:val="uk-UA"/>
        </w:rPr>
        <w:t xml:space="preserve"> </w:t>
      </w:r>
      <w:r w:rsidRPr="00BC45DE">
        <w:rPr>
          <w:rFonts w:ascii="Arial Narrow" w:hAnsi="Arial Narrow" w:cs="Arial"/>
          <w:sz w:val="24"/>
          <w:szCs w:val="24"/>
          <w:lang w:val="uk-UA"/>
        </w:rPr>
        <w:t>якщо ви відчуваєте свою власну відповідал</w:t>
      </w:r>
      <w:r>
        <w:rPr>
          <w:rFonts w:ascii="Arial Narrow" w:hAnsi="Arial Narrow" w:cs="Arial"/>
          <w:sz w:val="24"/>
          <w:szCs w:val="24"/>
          <w:lang w:val="uk-UA"/>
        </w:rPr>
        <w:t>ьність за те, якою ми залишимо краї</w:t>
      </w:r>
      <w:r w:rsidRPr="00BC45DE">
        <w:rPr>
          <w:rFonts w:ascii="Arial Narrow" w:hAnsi="Arial Narrow" w:cs="Arial"/>
          <w:sz w:val="24"/>
          <w:szCs w:val="24"/>
          <w:lang w:val="uk-UA"/>
        </w:rPr>
        <w:t>ну нашим дітям і внукам</w:t>
      </w:r>
      <w:r>
        <w:rPr>
          <w:rFonts w:ascii="Arial Narrow" w:hAnsi="Arial Narrow" w:cs="Arial"/>
          <w:sz w:val="24"/>
          <w:szCs w:val="24"/>
          <w:lang w:val="uk-UA"/>
        </w:rPr>
        <w:t xml:space="preserve"> </w:t>
      </w:r>
      <w:r w:rsidRPr="00BC45DE">
        <w:rPr>
          <w:rFonts w:ascii="Arial Narrow" w:hAnsi="Arial Narrow" w:cs="Arial"/>
          <w:sz w:val="24"/>
          <w:szCs w:val="24"/>
          <w:lang w:val="uk-UA"/>
        </w:rPr>
        <w:t>-</w:t>
      </w:r>
      <w:r>
        <w:rPr>
          <w:rFonts w:ascii="Arial Narrow" w:hAnsi="Arial Narrow" w:cs="Arial"/>
          <w:sz w:val="24"/>
          <w:szCs w:val="24"/>
          <w:lang w:val="uk-UA"/>
        </w:rPr>
        <w:t xml:space="preserve"> </w:t>
      </w:r>
      <w:r w:rsidRPr="00BC45DE">
        <w:rPr>
          <w:rFonts w:ascii="Arial Narrow" w:hAnsi="Arial Narrow" w:cs="Arial"/>
          <w:sz w:val="24"/>
          <w:szCs w:val="24"/>
          <w:lang w:val="uk-UA"/>
        </w:rPr>
        <w:t>приєднуйтесь!</w:t>
      </w:r>
    </w:p>
    <w:sectPr w:rsidR="00DE0ECF" w:rsidRPr="00BC45DE" w:rsidSect="00D504CF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ECF" w:rsidRDefault="00DE0ECF" w:rsidP="00F0501E">
      <w:pPr>
        <w:spacing w:after="0" w:line="240" w:lineRule="auto"/>
      </w:pPr>
      <w:r>
        <w:separator/>
      </w:r>
    </w:p>
  </w:endnote>
  <w:endnote w:type="continuationSeparator" w:id="0">
    <w:p w:rsidR="00DE0ECF" w:rsidRDefault="00DE0ECF" w:rsidP="00F05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ECF" w:rsidRDefault="00DE0ECF" w:rsidP="00F0501E">
      <w:pPr>
        <w:spacing w:after="0" w:line="240" w:lineRule="auto"/>
      </w:pPr>
      <w:r>
        <w:separator/>
      </w:r>
    </w:p>
  </w:footnote>
  <w:footnote w:type="continuationSeparator" w:id="0">
    <w:p w:rsidR="00DE0ECF" w:rsidRDefault="00DE0ECF" w:rsidP="00F05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601D"/>
    <w:multiLevelType w:val="hybridMultilevel"/>
    <w:tmpl w:val="7B24B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F5D70"/>
    <w:multiLevelType w:val="hybridMultilevel"/>
    <w:tmpl w:val="5F04B198"/>
    <w:lvl w:ilvl="0" w:tplc="C63A462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4B3EFF"/>
    <w:multiLevelType w:val="hybridMultilevel"/>
    <w:tmpl w:val="0B32F956"/>
    <w:lvl w:ilvl="0" w:tplc="C63A4624">
      <w:start w:val="4"/>
      <w:numFmt w:val="decimal"/>
      <w:lvlText w:val="%1"/>
      <w:lvlJc w:val="left"/>
      <w:pPr>
        <w:ind w:left="14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9" w:hanging="180"/>
      </w:pPr>
      <w:rPr>
        <w:rFonts w:cs="Times New Roman"/>
      </w:rPr>
    </w:lvl>
  </w:abstractNum>
  <w:abstractNum w:abstractNumId="3">
    <w:nsid w:val="16876452"/>
    <w:multiLevelType w:val="hybridMultilevel"/>
    <w:tmpl w:val="FAD8B3CE"/>
    <w:lvl w:ilvl="0" w:tplc="74204FCE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>
    <w:nsid w:val="28673C36"/>
    <w:multiLevelType w:val="hybridMultilevel"/>
    <w:tmpl w:val="28CC6DFA"/>
    <w:lvl w:ilvl="0" w:tplc="2932DEF0">
      <w:start w:val="1"/>
      <w:numFmt w:val="decimal"/>
      <w:lvlText w:val="%1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29986EA8"/>
    <w:multiLevelType w:val="hybridMultilevel"/>
    <w:tmpl w:val="9918ADA6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EA64E6E"/>
    <w:multiLevelType w:val="hybridMultilevel"/>
    <w:tmpl w:val="40B26D2E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FD24585"/>
    <w:multiLevelType w:val="hybridMultilevel"/>
    <w:tmpl w:val="64C2CD8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594E5977"/>
    <w:multiLevelType w:val="hybridMultilevel"/>
    <w:tmpl w:val="D688C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1203B6"/>
    <w:multiLevelType w:val="hybridMultilevel"/>
    <w:tmpl w:val="2D3CDCAA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>
    <w:nsid w:val="5FD830A7"/>
    <w:multiLevelType w:val="hybridMultilevel"/>
    <w:tmpl w:val="C360D4E4"/>
    <w:lvl w:ilvl="0" w:tplc="D78E0C5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E201A52"/>
    <w:multiLevelType w:val="hybridMultilevel"/>
    <w:tmpl w:val="CDF4A5C0"/>
    <w:lvl w:ilvl="0" w:tplc="C63A4624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F7A7480"/>
    <w:multiLevelType w:val="hybridMultilevel"/>
    <w:tmpl w:val="287C997A"/>
    <w:lvl w:ilvl="0" w:tplc="C63A4624">
      <w:start w:val="4"/>
      <w:numFmt w:val="decimal"/>
      <w:lvlText w:val="%1"/>
      <w:lvlJc w:val="left"/>
      <w:pPr>
        <w:ind w:left="14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9" w:hanging="180"/>
      </w:pPr>
      <w:rPr>
        <w:rFonts w:cs="Times New Roman"/>
      </w:rPr>
    </w:lvl>
  </w:abstractNum>
  <w:abstractNum w:abstractNumId="13">
    <w:nsid w:val="77F41304"/>
    <w:multiLevelType w:val="hybridMultilevel"/>
    <w:tmpl w:val="7B1A146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12"/>
  </w:num>
  <w:num w:numId="8">
    <w:abstractNumId w:val="11"/>
  </w:num>
  <w:num w:numId="9">
    <w:abstractNumId w:val="8"/>
  </w:num>
  <w:num w:numId="10">
    <w:abstractNumId w:val="0"/>
  </w:num>
  <w:num w:numId="11">
    <w:abstractNumId w:val="5"/>
  </w:num>
  <w:num w:numId="12">
    <w:abstractNumId w:val="6"/>
  </w:num>
  <w:num w:numId="13">
    <w:abstractNumId w:val="1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1E5"/>
    <w:rsid w:val="00087C73"/>
    <w:rsid w:val="00184192"/>
    <w:rsid w:val="001A7BCA"/>
    <w:rsid w:val="001B22EC"/>
    <w:rsid w:val="00326169"/>
    <w:rsid w:val="00375E34"/>
    <w:rsid w:val="003C0E7B"/>
    <w:rsid w:val="003E4BD0"/>
    <w:rsid w:val="003F7FEB"/>
    <w:rsid w:val="00404BC8"/>
    <w:rsid w:val="00477F70"/>
    <w:rsid w:val="00557AC2"/>
    <w:rsid w:val="005E5F1F"/>
    <w:rsid w:val="005E69D8"/>
    <w:rsid w:val="00677214"/>
    <w:rsid w:val="0070073A"/>
    <w:rsid w:val="00771CB9"/>
    <w:rsid w:val="007E39F1"/>
    <w:rsid w:val="008651E5"/>
    <w:rsid w:val="008D5AD2"/>
    <w:rsid w:val="009E214A"/>
    <w:rsid w:val="00AF3E02"/>
    <w:rsid w:val="00B33C36"/>
    <w:rsid w:val="00B477BC"/>
    <w:rsid w:val="00BB50B4"/>
    <w:rsid w:val="00BC45DE"/>
    <w:rsid w:val="00C61F94"/>
    <w:rsid w:val="00C62C07"/>
    <w:rsid w:val="00C94628"/>
    <w:rsid w:val="00CD0AAF"/>
    <w:rsid w:val="00D504CF"/>
    <w:rsid w:val="00D65B53"/>
    <w:rsid w:val="00D91C22"/>
    <w:rsid w:val="00DC0373"/>
    <w:rsid w:val="00DE0ECF"/>
    <w:rsid w:val="00E56275"/>
    <w:rsid w:val="00E60B14"/>
    <w:rsid w:val="00F0501E"/>
    <w:rsid w:val="00FE6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2E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05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0501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F05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0501E"/>
    <w:rPr>
      <w:rFonts w:cs="Times New Roman"/>
    </w:rPr>
  </w:style>
  <w:style w:type="paragraph" w:styleId="ListParagraph">
    <w:name w:val="List Paragraph"/>
    <w:basedOn w:val="Normal"/>
    <w:uiPriority w:val="99"/>
    <w:qFormat/>
    <w:rsid w:val="00BC45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213</TotalTime>
  <Pages>2</Pages>
  <Words>578</Words>
  <Characters>3300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FuckYouBill</cp:lastModifiedBy>
  <cp:revision>11</cp:revision>
  <dcterms:created xsi:type="dcterms:W3CDTF">2012-07-29T12:44:00Z</dcterms:created>
  <dcterms:modified xsi:type="dcterms:W3CDTF">2012-07-31T10:20:00Z</dcterms:modified>
</cp:coreProperties>
</file>