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9BA" w:rsidRPr="008B4F0D" w:rsidRDefault="004969BA" w:rsidP="00C73E30">
      <w:pPr>
        <w:spacing w:line="240" w:lineRule="auto"/>
        <w:jc w:val="center"/>
        <w:rPr>
          <w:rFonts w:ascii="Times New Roman" w:hAnsi="Times New Roman"/>
          <w:sz w:val="28"/>
          <w:szCs w:val="28"/>
          <w:lang w:val="uk-UA"/>
        </w:rPr>
      </w:pPr>
      <w:r w:rsidRPr="008B4F0D">
        <w:rPr>
          <w:rFonts w:ascii="Times New Roman" w:hAnsi="Times New Roman"/>
          <w:sz w:val="28"/>
          <w:szCs w:val="28"/>
          <w:lang w:val="uk-UA"/>
        </w:rPr>
        <w:t>Передвиборча програма кандидата у народні депутати</w:t>
      </w:r>
    </w:p>
    <w:p w:rsidR="004969BA" w:rsidRPr="008B4F0D" w:rsidRDefault="004969BA" w:rsidP="00C73E30">
      <w:pPr>
        <w:spacing w:line="240" w:lineRule="auto"/>
        <w:jc w:val="center"/>
        <w:rPr>
          <w:rFonts w:ascii="Times New Roman" w:hAnsi="Times New Roman"/>
          <w:sz w:val="28"/>
          <w:szCs w:val="28"/>
          <w:lang w:val="uk-UA"/>
        </w:rPr>
      </w:pPr>
      <w:r w:rsidRPr="008B4F0D">
        <w:rPr>
          <w:rFonts w:ascii="Times New Roman" w:hAnsi="Times New Roman"/>
          <w:sz w:val="28"/>
          <w:szCs w:val="28"/>
          <w:lang w:val="uk-UA"/>
        </w:rPr>
        <w:t>України за виборчим округом №201</w:t>
      </w:r>
    </w:p>
    <w:p w:rsidR="004969BA" w:rsidRDefault="004969BA" w:rsidP="00C73E30">
      <w:pPr>
        <w:spacing w:line="240" w:lineRule="auto"/>
        <w:jc w:val="center"/>
        <w:rPr>
          <w:rFonts w:ascii="Times New Roman" w:hAnsi="Times New Roman"/>
          <w:sz w:val="28"/>
          <w:szCs w:val="28"/>
          <w:lang w:val="uk-UA"/>
        </w:rPr>
      </w:pPr>
      <w:r w:rsidRPr="008B4F0D">
        <w:rPr>
          <w:rFonts w:ascii="Times New Roman" w:hAnsi="Times New Roman"/>
          <w:sz w:val="28"/>
          <w:szCs w:val="28"/>
          <w:lang w:val="uk-UA"/>
        </w:rPr>
        <w:t>Казимирчука</w:t>
      </w:r>
      <w:r>
        <w:rPr>
          <w:rFonts w:ascii="Times New Roman" w:hAnsi="Times New Roman"/>
          <w:sz w:val="28"/>
          <w:szCs w:val="28"/>
          <w:lang w:val="uk-UA"/>
        </w:rPr>
        <w:t xml:space="preserve">  Олександра Михайловича</w:t>
      </w:r>
    </w:p>
    <w:p w:rsidR="004969BA" w:rsidRDefault="004969BA" w:rsidP="008B4F0D">
      <w:pPr>
        <w:spacing w:line="240" w:lineRule="auto"/>
        <w:rPr>
          <w:rFonts w:ascii="Times New Roman" w:hAnsi="Times New Roman"/>
          <w:sz w:val="28"/>
          <w:szCs w:val="28"/>
          <w:lang w:val="uk-UA"/>
        </w:rPr>
      </w:pPr>
    </w:p>
    <w:p w:rsidR="004969BA" w:rsidRDefault="004969BA" w:rsidP="00BE7418">
      <w:pPr>
        <w:spacing w:line="240" w:lineRule="auto"/>
        <w:jc w:val="center"/>
        <w:rPr>
          <w:rFonts w:ascii="Times New Roman" w:hAnsi="Times New Roman"/>
          <w:sz w:val="28"/>
          <w:szCs w:val="28"/>
          <w:lang w:val="uk-UA"/>
        </w:rPr>
      </w:pPr>
      <w:r>
        <w:rPr>
          <w:rFonts w:ascii="Times New Roman" w:hAnsi="Times New Roman"/>
          <w:sz w:val="28"/>
          <w:szCs w:val="28"/>
          <w:lang w:val="uk-UA"/>
        </w:rPr>
        <w:t>Шановні виборці!</w:t>
      </w:r>
    </w:p>
    <w:p w:rsidR="004969BA" w:rsidRDefault="004969BA" w:rsidP="00BE7418">
      <w:pPr>
        <w:ind w:firstLine="567"/>
        <w:rPr>
          <w:rFonts w:ascii="Times New Roman" w:hAnsi="Times New Roman"/>
          <w:sz w:val="28"/>
          <w:szCs w:val="28"/>
          <w:lang w:val="uk-UA"/>
        </w:rPr>
      </w:pPr>
      <w:r>
        <w:rPr>
          <w:rFonts w:ascii="Times New Roman" w:hAnsi="Times New Roman"/>
          <w:sz w:val="28"/>
          <w:szCs w:val="28"/>
          <w:lang w:val="uk-UA"/>
        </w:rPr>
        <w:t>Усвідомлюючи велику відповідальність перед чернівчанами, щиро вболіваючи за процвітання української держави, гідності та заможного життя громадян, всі свої знання, значний життєвий досвід та всю свою енергію зосереджу на вирішенні наших спільних завдань:</w:t>
      </w:r>
    </w:p>
    <w:p w:rsidR="004969BA" w:rsidRDefault="004969BA" w:rsidP="00BE7418">
      <w:pPr>
        <w:pStyle w:val="ListParagraph"/>
        <w:ind w:left="0" w:firstLine="567"/>
        <w:jc w:val="both"/>
        <w:rPr>
          <w:rFonts w:ascii="Times New Roman" w:hAnsi="Times New Roman"/>
          <w:sz w:val="28"/>
          <w:szCs w:val="28"/>
          <w:lang w:val="uk-UA"/>
        </w:rPr>
      </w:pPr>
      <w:r>
        <w:rPr>
          <w:rFonts w:ascii="Times New Roman" w:hAnsi="Times New Roman"/>
          <w:sz w:val="28"/>
          <w:szCs w:val="28"/>
          <w:lang w:val="uk-UA"/>
        </w:rPr>
        <w:t>1.Національні інтереси України – територіальна цілісність та безпека,  конкурентна і зростаюча економіка, відновлення всіх демократичних цінностей, єднання і порозуміння українців, захист здоров</w:t>
      </w:r>
      <w:r w:rsidRPr="0077688A">
        <w:rPr>
          <w:rFonts w:ascii="Times New Roman" w:hAnsi="Times New Roman"/>
          <w:sz w:val="28"/>
          <w:szCs w:val="28"/>
          <w:lang w:val="uk-UA"/>
        </w:rPr>
        <w:t>’</w:t>
      </w:r>
      <w:r>
        <w:rPr>
          <w:rFonts w:ascii="Times New Roman" w:hAnsi="Times New Roman"/>
          <w:sz w:val="28"/>
          <w:szCs w:val="28"/>
          <w:lang w:val="uk-UA"/>
        </w:rPr>
        <w:t>я та добробуту всіх громадян держави.</w:t>
      </w:r>
    </w:p>
    <w:p w:rsidR="004969BA" w:rsidRDefault="004969BA" w:rsidP="00BE7418">
      <w:pPr>
        <w:pStyle w:val="ListParagraph"/>
        <w:ind w:left="0" w:firstLine="567"/>
        <w:jc w:val="both"/>
        <w:rPr>
          <w:rFonts w:ascii="Times New Roman" w:hAnsi="Times New Roman"/>
          <w:sz w:val="28"/>
          <w:szCs w:val="28"/>
          <w:lang w:val="uk-UA"/>
        </w:rPr>
      </w:pPr>
      <w:r>
        <w:rPr>
          <w:rFonts w:ascii="Times New Roman" w:hAnsi="Times New Roman"/>
          <w:sz w:val="28"/>
          <w:szCs w:val="28"/>
          <w:lang w:val="uk-UA"/>
        </w:rPr>
        <w:t>2. Збереження цілісності української нації, єдиної державної мови, культури і традицій, відродження національної та людської гідності.</w:t>
      </w:r>
    </w:p>
    <w:p w:rsidR="004969BA" w:rsidRDefault="004969BA" w:rsidP="00BE7418">
      <w:pPr>
        <w:pStyle w:val="ListParagraph"/>
        <w:ind w:left="0" w:firstLine="567"/>
        <w:jc w:val="both"/>
        <w:rPr>
          <w:rFonts w:ascii="Times New Roman" w:hAnsi="Times New Roman"/>
          <w:sz w:val="28"/>
          <w:szCs w:val="28"/>
          <w:lang w:val="uk-UA"/>
        </w:rPr>
      </w:pPr>
      <w:r>
        <w:rPr>
          <w:rFonts w:ascii="Times New Roman" w:hAnsi="Times New Roman"/>
          <w:sz w:val="28"/>
          <w:szCs w:val="28"/>
          <w:lang w:val="uk-UA"/>
        </w:rPr>
        <w:t>3. Всебічна підтримка українського виробника, стабільні пільги малому та середньому бізнесу, демонополізація економіки, заборона криміналу з ПДВ та офшорними схемами,  оптимальні дотації сільгоспвиробникам.</w:t>
      </w:r>
    </w:p>
    <w:p w:rsidR="004969BA" w:rsidRDefault="004969BA" w:rsidP="00BE7418">
      <w:pPr>
        <w:pStyle w:val="ListParagraph"/>
        <w:ind w:left="0" w:firstLine="567"/>
        <w:jc w:val="both"/>
        <w:rPr>
          <w:rFonts w:ascii="Times New Roman" w:hAnsi="Times New Roman"/>
          <w:sz w:val="28"/>
          <w:szCs w:val="28"/>
          <w:lang w:val="uk-UA"/>
        </w:rPr>
      </w:pPr>
      <w:r>
        <w:rPr>
          <w:rFonts w:ascii="Times New Roman" w:hAnsi="Times New Roman"/>
          <w:sz w:val="28"/>
          <w:szCs w:val="28"/>
          <w:lang w:val="uk-UA"/>
        </w:rPr>
        <w:t>4. Відновлення Конституційних прав громадян, в тому числі реально безоплатна, ефективна система охорони здоров</w:t>
      </w:r>
      <w:r w:rsidRPr="0077688A">
        <w:rPr>
          <w:rFonts w:ascii="Times New Roman" w:hAnsi="Times New Roman"/>
          <w:sz w:val="28"/>
          <w:szCs w:val="28"/>
          <w:lang w:val="uk-UA"/>
        </w:rPr>
        <w:t>’</w:t>
      </w:r>
      <w:r>
        <w:rPr>
          <w:rFonts w:ascii="Times New Roman" w:hAnsi="Times New Roman"/>
          <w:sz w:val="28"/>
          <w:szCs w:val="28"/>
          <w:lang w:val="uk-UA"/>
        </w:rPr>
        <w:t>я, освіти, високооплачувана праця та гідна пенсія.</w:t>
      </w:r>
    </w:p>
    <w:p w:rsidR="004969BA" w:rsidRDefault="004969BA" w:rsidP="00BE7418">
      <w:pPr>
        <w:pStyle w:val="ListParagraph"/>
        <w:ind w:left="0" w:firstLine="567"/>
        <w:jc w:val="both"/>
        <w:rPr>
          <w:rFonts w:ascii="Times New Roman" w:hAnsi="Times New Roman"/>
          <w:sz w:val="28"/>
          <w:szCs w:val="28"/>
          <w:lang w:val="uk-UA"/>
        </w:rPr>
      </w:pPr>
      <w:r>
        <w:rPr>
          <w:rFonts w:ascii="Times New Roman" w:hAnsi="Times New Roman"/>
          <w:sz w:val="28"/>
          <w:szCs w:val="28"/>
          <w:lang w:val="uk-UA"/>
        </w:rPr>
        <w:t>5. Жорсткий контроль між доходами і витратами, пільгами, рухом бюджетних коштів серед всіх гілок влади – незалежних комітетів громад та держави, законодавчо стабільно підтриманих.</w:t>
      </w:r>
    </w:p>
    <w:p w:rsidR="004969BA" w:rsidRPr="0077688A" w:rsidRDefault="004969BA" w:rsidP="00BE7418">
      <w:pPr>
        <w:pStyle w:val="ListParagraph"/>
        <w:ind w:left="0" w:firstLine="567"/>
        <w:jc w:val="both"/>
        <w:rPr>
          <w:rFonts w:ascii="Times New Roman" w:hAnsi="Times New Roman"/>
          <w:sz w:val="28"/>
          <w:szCs w:val="28"/>
          <w:lang w:val="uk-UA"/>
        </w:rPr>
      </w:pPr>
      <w:r>
        <w:rPr>
          <w:rFonts w:ascii="Times New Roman" w:hAnsi="Times New Roman"/>
          <w:sz w:val="28"/>
          <w:szCs w:val="28"/>
          <w:lang w:val="uk-UA"/>
        </w:rPr>
        <w:t>6. Всебічна підтримка нових інформаційних, системних технологій управління і виробництва для залучення інвестицій і модернізації неефективного економічного і суспільного розвитку.</w:t>
      </w:r>
    </w:p>
    <w:p w:rsidR="004969BA" w:rsidRDefault="004969BA" w:rsidP="00BE7418">
      <w:pPr>
        <w:pStyle w:val="ListParagraph"/>
        <w:ind w:left="0" w:firstLine="567"/>
        <w:jc w:val="both"/>
        <w:rPr>
          <w:rFonts w:ascii="Times New Roman" w:hAnsi="Times New Roman"/>
          <w:sz w:val="28"/>
          <w:szCs w:val="28"/>
          <w:lang w:val="uk-UA"/>
        </w:rPr>
      </w:pPr>
      <w:r>
        <w:rPr>
          <w:rFonts w:ascii="Times New Roman" w:hAnsi="Times New Roman"/>
          <w:sz w:val="28"/>
          <w:szCs w:val="28"/>
          <w:lang w:val="uk-UA"/>
        </w:rPr>
        <w:t>7. Зобов</w:t>
      </w:r>
      <w:r w:rsidRPr="00BE7418">
        <w:rPr>
          <w:rFonts w:ascii="Times New Roman" w:hAnsi="Times New Roman"/>
          <w:sz w:val="28"/>
          <w:szCs w:val="28"/>
        </w:rPr>
        <w:t>’</w:t>
      </w:r>
      <w:r>
        <w:rPr>
          <w:rFonts w:ascii="Times New Roman" w:hAnsi="Times New Roman"/>
          <w:sz w:val="28"/>
          <w:szCs w:val="28"/>
          <w:lang w:val="uk-UA"/>
        </w:rPr>
        <w:t>язуюся активно  впроваджувати в систему охорони здоров</w:t>
      </w:r>
      <w:r w:rsidRPr="0077688A">
        <w:rPr>
          <w:rFonts w:ascii="Times New Roman" w:hAnsi="Times New Roman"/>
          <w:sz w:val="28"/>
          <w:szCs w:val="28"/>
          <w:lang w:val="uk-UA"/>
        </w:rPr>
        <w:t>’</w:t>
      </w:r>
      <w:r>
        <w:rPr>
          <w:rFonts w:ascii="Times New Roman" w:hAnsi="Times New Roman"/>
          <w:sz w:val="28"/>
          <w:szCs w:val="28"/>
          <w:lang w:val="uk-UA"/>
        </w:rPr>
        <w:t>я власну потужну програму реформ об</w:t>
      </w:r>
      <w:r w:rsidRPr="00BE7418">
        <w:rPr>
          <w:rFonts w:ascii="Times New Roman" w:hAnsi="Times New Roman"/>
          <w:sz w:val="28"/>
          <w:szCs w:val="28"/>
        </w:rPr>
        <w:t>’</w:t>
      </w:r>
      <w:r>
        <w:rPr>
          <w:rFonts w:ascii="Times New Roman" w:hAnsi="Times New Roman"/>
          <w:sz w:val="28"/>
          <w:szCs w:val="28"/>
          <w:lang w:val="uk-UA"/>
        </w:rPr>
        <w:t>єднаної медицини, яка забезпечить чернівчан та всіх громадян України системою активної профілактичної медицини, ранньої діагностики, можливість ефективного безоплатного лікування.</w:t>
      </w:r>
    </w:p>
    <w:p w:rsidR="004969BA" w:rsidRDefault="004969BA" w:rsidP="00BE7418">
      <w:pPr>
        <w:pStyle w:val="ListParagraph"/>
        <w:ind w:left="0" w:firstLine="567"/>
        <w:jc w:val="both"/>
        <w:rPr>
          <w:rFonts w:ascii="Times New Roman" w:hAnsi="Times New Roman"/>
          <w:sz w:val="28"/>
          <w:szCs w:val="28"/>
          <w:lang w:val="uk-UA"/>
        </w:rPr>
      </w:pPr>
    </w:p>
    <w:p w:rsidR="004969BA" w:rsidRPr="008B4F0D" w:rsidRDefault="004969BA" w:rsidP="00BE7418">
      <w:pPr>
        <w:pStyle w:val="ListParagraph"/>
        <w:ind w:left="0" w:firstLine="567"/>
        <w:jc w:val="both"/>
        <w:rPr>
          <w:rFonts w:ascii="Times New Roman" w:hAnsi="Times New Roman"/>
          <w:sz w:val="28"/>
          <w:szCs w:val="28"/>
          <w:lang w:val="uk-UA"/>
        </w:rPr>
      </w:pPr>
      <w:r>
        <w:rPr>
          <w:rFonts w:ascii="Times New Roman" w:hAnsi="Times New Roman"/>
          <w:sz w:val="28"/>
          <w:szCs w:val="28"/>
          <w:lang w:val="uk-UA"/>
        </w:rPr>
        <w:t>31 липня 2012р.                                         О.М.Казимирчук</w:t>
      </w:r>
    </w:p>
    <w:sectPr w:rsidR="004969BA" w:rsidRPr="008B4F0D" w:rsidSect="00635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57AA"/>
    <w:multiLevelType w:val="hybridMultilevel"/>
    <w:tmpl w:val="DBCCE1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5F959F3"/>
    <w:multiLevelType w:val="hybridMultilevel"/>
    <w:tmpl w:val="52E0B9F2"/>
    <w:lvl w:ilvl="0" w:tplc="A82296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423112F6"/>
    <w:multiLevelType w:val="hybridMultilevel"/>
    <w:tmpl w:val="593A98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4F0D"/>
    <w:rsid w:val="001619B2"/>
    <w:rsid w:val="003E6BAB"/>
    <w:rsid w:val="00414E92"/>
    <w:rsid w:val="004969BA"/>
    <w:rsid w:val="00635604"/>
    <w:rsid w:val="0077688A"/>
    <w:rsid w:val="00833AE6"/>
    <w:rsid w:val="008868D1"/>
    <w:rsid w:val="008B4F0D"/>
    <w:rsid w:val="008C4996"/>
    <w:rsid w:val="00A544F7"/>
    <w:rsid w:val="00AC2B59"/>
    <w:rsid w:val="00AC6E5A"/>
    <w:rsid w:val="00BC734D"/>
    <w:rsid w:val="00BE7418"/>
    <w:rsid w:val="00C73E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04"/>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68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1</Pages>
  <Words>216</Words>
  <Characters>1626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dc:creator>
  <cp:keywords/>
  <dc:description/>
  <cp:lastModifiedBy>User</cp:lastModifiedBy>
  <cp:revision>7</cp:revision>
  <dcterms:created xsi:type="dcterms:W3CDTF">2012-07-29T13:33:00Z</dcterms:created>
  <dcterms:modified xsi:type="dcterms:W3CDTF">2012-08-02T08:56:00Z</dcterms:modified>
</cp:coreProperties>
</file>