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15F" w:rsidRPr="00B45CCF" w:rsidRDefault="0017715F" w:rsidP="003A6D12">
      <w:pPr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45CCF">
        <w:rPr>
          <w:rFonts w:ascii="Times New Roman" w:hAnsi="Times New Roman"/>
          <w:b/>
          <w:sz w:val="24"/>
          <w:szCs w:val="24"/>
          <w:lang w:val="uk-UA"/>
        </w:rPr>
        <w:t>«Передвиборна програма кандидата у депутати в  одно</w:t>
      </w:r>
      <w:r w:rsidR="00B45CCF">
        <w:rPr>
          <w:rFonts w:ascii="Times New Roman" w:hAnsi="Times New Roman"/>
          <w:b/>
          <w:sz w:val="24"/>
          <w:szCs w:val="24"/>
          <w:lang w:val="uk-UA"/>
        </w:rPr>
        <w:t>мандатному виборчому окрузі №219</w:t>
      </w:r>
      <w:r w:rsidRPr="00B45CC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8562C" w:rsidRPr="00B45CC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88562C" w:rsidRPr="00B45CCF">
        <w:rPr>
          <w:rFonts w:ascii="Times New Roman" w:hAnsi="Times New Roman"/>
          <w:b/>
          <w:sz w:val="24"/>
          <w:szCs w:val="24"/>
          <w:lang w:val="uk-UA"/>
        </w:rPr>
        <w:t>Петрусюка</w:t>
      </w:r>
      <w:proofErr w:type="spellEnd"/>
      <w:r w:rsidR="0088562C" w:rsidRPr="00B45CCF">
        <w:rPr>
          <w:rFonts w:ascii="Times New Roman" w:hAnsi="Times New Roman"/>
          <w:b/>
          <w:sz w:val="24"/>
          <w:szCs w:val="24"/>
          <w:lang w:val="uk-UA"/>
        </w:rPr>
        <w:t xml:space="preserve"> Романа Миколайовича</w:t>
      </w:r>
      <w:r w:rsidRPr="00B45CCF">
        <w:rPr>
          <w:rFonts w:ascii="Times New Roman" w:hAnsi="Times New Roman"/>
          <w:b/>
          <w:sz w:val="24"/>
          <w:szCs w:val="24"/>
          <w:lang w:val="uk-UA"/>
        </w:rPr>
        <w:t xml:space="preserve"> ».</w:t>
      </w:r>
    </w:p>
    <w:p w:rsidR="0017715F" w:rsidRPr="00B45CCF" w:rsidRDefault="0017715F" w:rsidP="007863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7715F" w:rsidRPr="00446BE1" w:rsidRDefault="0017715F" w:rsidP="007863E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7715F" w:rsidRPr="00B45CCF" w:rsidRDefault="0017715F" w:rsidP="006E2400">
      <w:pPr>
        <w:tabs>
          <w:tab w:val="left" w:pos="2985"/>
          <w:tab w:val="center" w:pos="4677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46BE1">
        <w:rPr>
          <w:rFonts w:ascii="Times New Roman" w:hAnsi="Times New Roman"/>
          <w:sz w:val="24"/>
          <w:szCs w:val="24"/>
          <w:lang w:val="uk-UA"/>
        </w:rPr>
        <w:tab/>
      </w:r>
      <w:r w:rsidRPr="00B45CCF">
        <w:rPr>
          <w:rFonts w:ascii="Times New Roman" w:hAnsi="Times New Roman"/>
          <w:b/>
          <w:sz w:val="24"/>
          <w:szCs w:val="24"/>
          <w:lang w:val="uk-UA"/>
        </w:rPr>
        <w:tab/>
      </w:r>
      <w:r w:rsidRPr="00B45CCF">
        <w:rPr>
          <w:rFonts w:ascii="Times New Roman" w:hAnsi="Times New Roman"/>
          <w:b/>
          <w:sz w:val="28"/>
          <w:szCs w:val="28"/>
          <w:lang w:val="uk-UA"/>
        </w:rPr>
        <w:t>Шановні співвітчизники</w:t>
      </w:r>
      <w:r w:rsidRPr="00B45CCF">
        <w:rPr>
          <w:rFonts w:ascii="Times New Roman" w:hAnsi="Times New Roman"/>
          <w:sz w:val="28"/>
          <w:szCs w:val="28"/>
          <w:lang w:val="uk-UA"/>
        </w:rPr>
        <w:t>!</w:t>
      </w:r>
    </w:p>
    <w:p w:rsidR="0017715F" w:rsidRPr="00446BE1" w:rsidRDefault="0017715F" w:rsidP="006E2400">
      <w:pPr>
        <w:tabs>
          <w:tab w:val="left" w:pos="2985"/>
          <w:tab w:val="center" w:pos="4677"/>
        </w:tabs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7715F" w:rsidRPr="00446BE1" w:rsidRDefault="00446BE1" w:rsidP="006E2400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Всі ми знаємо що Україна багата, та родюча країна</w:t>
      </w:r>
      <w:r w:rsidR="0017715F" w:rsidRPr="00446BE1">
        <w:rPr>
          <w:rFonts w:ascii="Times New Roman" w:hAnsi="Times New Roman"/>
          <w:sz w:val="24"/>
          <w:szCs w:val="24"/>
          <w:lang w:val="uk-UA"/>
        </w:rPr>
        <w:t xml:space="preserve">. Ми бажаємо, щоб кожна людина відчувала захищеність та була щасливою. Ми віримо, що спільними зусиллями ми це зробимо. Ми повернемо людям віру в те, що зміни можливі. Це наша мета, побудова в Україні нової моделі економіки, в якій кожен може реалізувати себе, гідно заробляти і достойно жити. Ми прагнемо побудувати державу можливостей. </w:t>
      </w:r>
    </w:p>
    <w:p w:rsidR="0017715F" w:rsidRPr="00446BE1" w:rsidRDefault="0017715F" w:rsidP="00C32B1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46BE1">
        <w:rPr>
          <w:rFonts w:ascii="Times New Roman" w:hAnsi="Times New Roman"/>
          <w:b/>
          <w:sz w:val="24"/>
          <w:szCs w:val="24"/>
          <w:lang w:val="uk-UA"/>
        </w:rPr>
        <w:t xml:space="preserve">Свобода, Справедливість, Солідарність </w:t>
      </w:r>
      <w:r w:rsidRPr="00446BE1">
        <w:rPr>
          <w:rFonts w:ascii="Times New Roman" w:hAnsi="Times New Roman"/>
          <w:sz w:val="24"/>
          <w:szCs w:val="24"/>
          <w:lang w:val="uk-UA"/>
        </w:rPr>
        <w:t>для кожного громадянина, для кожного з вас. Тому, балотуючись я прагну змінити країну на краще,враховуючі інте</w:t>
      </w:r>
      <w:bookmarkStart w:id="0" w:name="_GoBack"/>
      <w:bookmarkEnd w:id="0"/>
      <w:r w:rsidRPr="00446BE1">
        <w:rPr>
          <w:rFonts w:ascii="Times New Roman" w:hAnsi="Times New Roman"/>
          <w:sz w:val="24"/>
          <w:szCs w:val="24"/>
          <w:lang w:val="uk-UA"/>
        </w:rPr>
        <w:t xml:space="preserve">реси як країни в цілому, так і кожного. </w:t>
      </w:r>
    </w:p>
    <w:p w:rsidR="0017715F" w:rsidRPr="00446BE1" w:rsidRDefault="0017715F" w:rsidP="00BA30E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46BE1">
        <w:rPr>
          <w:rFonts w:ascii="Times New Roman" w:hAnsi="Times New Roman"/>
          <w:sz w:val="24"/>
          <w:szCs w:val="24"/>
          <w:lang w:val="uk-UA"/>
        </w:rPr>
        <w:t>Всі наші рішення – повинні відповідати інтересам абсолютної більшості громадян країни. А значить – мають бути справедливими.  Одні податки для того бізнесу, який виключно живе за рахунок ренти,  продає сировину; інші, нижчі податки – для тих, хто відкриває нову справу, займається інноваціями і виробництвом, будує нові підприємства, виробляє товари, що зажадалися. При цьому податкове навантаження для багатих має бути більше, ніж для середнього класу, чим для основної маси громадян. І, перш за все – за рахунок податків на вжиток, нерухомість і майно.</w:t>
      </w:r>
    </w:p>
    <w:p w:rsidR="0017715F" w:rsidRPr="00446BE1" w:rsidRDefault="0017715F" w:rsidP="00BA30E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46BE1">
        <w:rPr>
          <w:rFonts w:ascii="Times New Roman" w:hAnsi="Times New Roman"/>
          <w:sz w:val="24"/>
          <w:szCs w:val="24"/>
          <w:lang w:val="uk-UA"/>
        </w:rPr>
        <w:t>Бізнес – має бути соціально відповідальним. Жити в єдиному ритмі і єдиними турботами з нашою країною. Активно інвестувати в освіту і підготовку кадрів, в нові соціальні проекти, в культуру. Допомагати суспільству в розвитку добродійних і добровольчих програм.</w:t>
      </w:r>
    </w:p>
    <w:p w:rsidR="0017715F" w:rsidRPr="00446BE1" w:rsidRDefault="0017715F" w:rsidP="00E91FDA">
      <w:pPr>
        <w:ind w:firstLine="708"/>
        <w:rPr>
          <w:rFonts w:ascii="Times New Roman" w:hAnsi="Times New Roman"/>
          <w:sz w:val="24"/>
          <w:szCs w:val="24"/>
          <w:lang w:val="uk-UA"/>
        </w:rPr>
      </w:pPr>
      <w:r w:rsidRPr="00446BE1">
        <w:rPr>
          <w:rFonts w:ascii="Times New Roman" w:hAnsi="Times New Roman"/>
          <w:sz w:val="24"/>
          <w:szCs w:val="24"/>
          <w:lang w:val="uk-UA"/>
        </w:rPr>
        <w:t xml:space="preserve">Переглянути систему розподілу пільг. Відновити пільги для пенсіонерів, інвалідів, ветеранів, чорнобильців, за рахунок відміни пільг для чиновників, міністрів, депутатів всіх рівнів.  </w:t>
      </w:r>
    </w:p>
    <w:p w:rsidR="0017715F" w:rsidRPr="00446BE1" w:rsidRDefault="0017715F" w:rsidP="00E91FDA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46BE1">
        <w:rPr>
          <w:rFonts w:ascii="Times New Roman" w:hAnsi="Times New Roman"/>
          <w:sz w:val="24"/>
          <w:szCs w:val="24"/>
          <w:lang w:val="uk-UA"/>
        </w:rPr>
        <w:t xml:space="preserve">Підвищення соціальних гарантій материнства та дитинства в рамках проекту «Щасливе дитинство». </w:t>
      </w:r>
    </w:p>
    <w:p w:rsidR="0017715F" w:rsidRPr="00446BE1" w:rsidRDefault="0017715F" w:rsidP="00C32B1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46BE1">
        <w:rPr>
          <w:rFonts w:ascii="Times New Roman" w:hAnsi="Times New Roman"/>
          <w:sz w:val="24"/>
          <w:szCs w:val="24"/>
          <w:lang w:val="uk-UA"/>
        </w:rPr>
        <w:t>Оживити житлове будівництво за допомогою системи іпотечного кредитування, розстрочок, пільг, Кредити мають бути доступними і довгостроковими.</w:t>
      </w:r>
    </w:p>
    <w:p w:rsidR="0017715F" w:rsidRPr="00446BE1" w:rsidRDefault="0017715F" w:rsidP="00E91FD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BE1">
        <w:rPr>
          <w:rFonts w:ascii="Times New Roman" w:hAnsi="Times New Roman"/>
          <w:sz w:val="24"/>
          <w:szCs w:val="24"/>
          <w:lang w:val="uk-UA"/>
        </w:rPr>
        <w:t xml:space="preserve">Забезпечення достойної оплати праці і високого рівня життя для занятих людей. </w:t>
      </w:r>
    </w:p>
    <w:p w:rsidR="0017715F" w:rsidRPr="00446BE1" w:rsidRDefault="0017715F" w:rsidP="00E91FD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BE1">
        <w:rPr>
          <w:rFonts w:ascii="Times New Roman" w:hAnsi="Times New Roman"/>
          <w:sz w:val="24"/>
          <w:szCs w:val="24"/>
          <w:lang w:val="uk-UA"/>
        </w:rPr>
        <w:t xml:space="preserve">Збільшення середньої заробітної плати шляхом модернізації економіки України і досягнення сталого економічного зростання. </w:t>
      </w:r>
    </w:p>
    <w:p w:rsidR="0017715F" w:rsidRPr="00446BE1" w:rsidRDefault="0017715F" w:rsidP="00E91FD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BE1">
        <w:rPr>
          <w:rFonts w:ascii="Times New Roman" w:hAnsi="Times New Roman"/>
          <w:sz w:val="24"/>
          <w:szCs w:val="24"/>
          <w:lang w:val="uk-UA"/>
        </w:rPr>
        <w:lastRenderedPageBreak/>
        <w:t xml:space="preserve">Створення нових робочих місць, особливо для молодих спеціалістів. </w:t>
      </w:r>
    </w:p>
    <w:p w:rsidR="0017715F" w:rsidRPr="00446BE1" w:rsidRDefault="0017715F" w:rsidP="00E91FD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46BE1">
        <w:rPr>
          <w:rFonts w:ascii="Times New Roman" w:hAnsi="Times New Roman"/>
          <w:sz w:val="24"/>
          <w:szCs w:val="24"/>
          <w:lang w:val="uk-UA"/>
        </w:rPr>
        <w:t xml:space="preserve">Подолання демографічної кризи та підвищення якості життя. Різноманітні державні програми культивування в суспільстві здорового способу життя. Безкоштовна медична допомога. </w:t>
      </w:r>
    </w:p>
    <w:p w:rsidR="0017715F" w:rsidRPr="00446BE1" w:rsidRDefault="0017715F" w:rsidP="00E91FD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46BE1">
        <w:rPr>
          <w:rFonts w:ascii="Times New Roman" w:hAnsi="Times New Roman"/>
          <w:sz w:val="24"/>
          <w:szCs w:val="24"/>
          <w:lang w:val="uk-UA"/>
        </w:rPr>
        <w:t>Всі наші кроки будуть відкриті і прозорі, адже довіра людей є дар який цінуємо.  Ми прагнемо розвивати країну, а не навпаки.</w:t>
      </w:r>
    </w:p>
    <w:p w:rsidR="0017715F" w:rsidRPr="00446BE1" w:rsidRDefault="0017715F" w:rsidP="007863E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46BE1">
        <w:rPr>
          <w:rFonts w:ascii="Times New Roman" w:hAnsi="Times New Roman"/>
          <w:sz w:val="24"/>
          <w:szCs w:val="24"/>
          <w:lang w:val="uk-UA"/>
        </w:rPr>
        <w:t>У нас одинакові уявлення про майбутнє нашої країни, загальні плани, загальні відповіді на найбільш істотні виклики, які стоять перед нашою державою. Цілі, які ми ставимо перед собою, – це цілі, які розділяють абсолютна більшість наших людей. Ми єдині в найголовнішому: ми хочемо щастя нашій країні.</w:t>
      </w:r>
    </w:p>
    <w:p w:rsidR="0017715F" w:rsidRPr="00446BE1" w:rsidRDefault="0017715F" w:rsidP="007863E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46BE1">
        <w:rPr>
          <w:rFonts w:ascii="Times New Roman" w:hAnsi="Times New Roman"/>
          <w:sz w:val="24"/>
          <w:szCs w:val="24"/>
          <w:lang w:val="uk-UA"/>
        </w:rPr>
        <w:t xml:space="preserve">Ми не віддамо нашу країну. Не віддамо тим, хто хоче зруйнувати її, не віддамо тим, хто обманює людей, роздаючи порожні і нездійсненні обіцянки.  Україна повинна належати вільним, порядним і відповідальним людям. </w:t>
      </w:r>
    </w:p>
    <w:p w:rsidR="0017715F" w:rsidRPr="00E91FDA" w:rsidRDefault="0017715F" w:rsidP="007863E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46BE1">
        <w:rPr>
          <w:rFonts w:ascii="Times New Roman" w:hAnsi="Times New Roman"/>
          <w:sz w:val="24"/>
          <w:szCs w:val="24"/>
          <w:lang w:val="uk-UA"/>
        </w:rPr>
        <w:t>Разом переможемо!</w:t>
      </w:r>
    </w:p>
    <w:sectPr w:rsidR="0017715F" w:rsidRPr="00E91FDA" w:rsidSect="002B0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81A50"/>
    <w:multiLevelType w:val="hybridMultilevel"/>
    <w:tmpl w:val="CF8E2AA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3EC"/>
    <w:rsid w:val="00063086"/>
    <w:rsid w:val="001264DD"/>
    <w:rsid w:val="00176E30"/>
    <w:rsid w:val="0017715F"/>
    <w:rsid w:val="001B535D"/>
    <w:rsid w:val="001E4409"/>
    <w:rsid w:val="001E6104"/>
    <w:rsid w:val="00213001"/>
    <w:rsid w:val="002B0D84"/>
    <w:rsid w:val="00334640"/>
    <w:rsid w:val="003A6D12"/>
    <w:rsid w:val="00446BE1"/>
    <w:rsid w:val="004639B0"/>
    <w:rsid w:val="004674E3"/>
    <w:rsid w:val="00517E75"/>
    <w:rsid w:val="005601B3"/>
    <w:rsid w:val="005E6F98"/>
    <w:rsid w:val="005F0D4C"/>
    <w:rsid w:val="005F57E5"/>
    <w:rsid w:val="006E2400"/>
    <w:rsid w:val="007863EC"/>
    <w:rsid w:val="0088562C"/>
    <w:rsid w:val="008B13A6"/>
    <w:rsid w:val="008C364F"/>
    <w:rsid w:val="00914FB5"/>
    <w:rsid w:val="009C023C"/>
    <w:rsid w:val="009E69E3"/>
    <w:rsid w:val="00B2386B"/>
    <w:rsid w:val="00B45CCF"/>
    <w:rsid w:val="00B856CC"/>
    <w:rsid w:val="00BA30E7"/>
    <w:rsid w:val="00BD293E"/>
    <w:rsid w:val="00C32B1A"/>
    <w:rsid w:val="00C93A12"/>
    <w:rsid w:val="00D67E77"/>
    <w:rsid w:val="00DA0E16"/>
    <w:rsid w:val="00E10C39"/>
    <w:rsid w:val="00E652BF"/>
    <w:rsid w:val="00E91FDA"/>
    <w:rsid w:val="00EC5BCC"/>
    <w:rsid w:val="00F56AB5"/>
    <w:rsid w:val="00FA6C67"/>
    <w:rsid w:val="00FC3EB3"/>
    <w:rsid w:val="00FD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6D12"/>
    <w:pPr>
      <w:ind w:left="720"/>
      <w:contextualSpacing/>
    </w:pPr>
    <w:rPr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</cp:lastModifiedBy>
  <cp:revision>2</cp:revision>
  <cp:lastPrinted>2012-08-02T14:58:00Z</cp:lastPrinted>
  <dcterms:created xsi:type="dcterms:W3CDTF">2012-08-02T14:58:00Z</dcterms:created>
  <dcterms:modified xsi:type="dcterms:W3CDTF">2012-08-02T14:58:00Z</dcterms:modified>
</cp:coreProperties>
</file>