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01" w:rsidRPr="0098381F" w:rsidRDefault="00F87C01" w:rsidP="0098381F">
      <w:pPr>
        <w:pStyle w:val="1"/>
        <w:jc w:val="center"/>
        <w:rPr>
          <w:color w:val="auto"/>
        </w:rPr>
      </w:pPr>
      <w:r w:rsidRPr="0098381F">
        <w:rPr>
          <w:color w:val="auto"/>
        </w:rPr>
        <w:t>ПРОГРАМА КАНДИДАТА</w:t>
      </w:r>
    </w:p>
    <w:p w:rsidR="00F87C01" w:rsidRDefault="00F87C01" w:rsidP="00FC553A">
      <w:pPr>
        <w:pStyle w:val="a3"/>
        <w:ind w:left="360"/>
        <w:jc w:val="center"/>
        <w:rPr>
          <w:lang w:val="ru-RU"/>
        </w:rPr>
      </w:pPr>
      <w:r w:rsidRPr="00916900">
        <w:t>Передвиборна програма кандидата у депутати в  одномандатному виборчому окрузі №</w:t>
      </w:r>
      <w:r w:rsidR="0043458E">
        <w:rPr>
          <w:lang w:val="ru-RU"/>
        </w:rPr>
        <w:t>60</w:t>
      </w:r>
      <w:r w:rsidR="00FC553A" w:rsidRPr="00FC553A">
        <w:rPr>
          <w:lang w:val="ru-RU"/>
        </w:rPr>
        <w:t xml:space="preserve">        </w:t>
      </w:r>
      <w:proofErr w:type="spellStart"/>
      <w:r w:rsidRPr="00916900">
        <w:rPr>
          <w:lang w:val="ru-RU"/>
        </w:rPr>
        <w:t>Міщенко</w:t>
      </w:r>
      <w:proofErr w:type="spellEnd"/>
      <w:r w:rsidRPr="00916900">
        <w:rPr>
          <w:lang w:val="ru-RU"/>
        </w:rPr>
        <w:t xml:space="preserve"> </w:t>
      </w:r>
      <w:proofErr w:type="spellStart"/>
      <w:r w:rsidRPr="00916900">
        <w:rPr>
          <w:lang w:val="ru-RU"/>
        </w:rPr>
        <w:t>Ігоря</w:t>
      </w:r>
      <w:proofErr w:type="spellEnd"/>
      <w:r w:rsidRPr="00916900">
        <w:t xml:space="preserve"> Івановича.</w:t>
      </w:r>
    </w:p>
    <w:p w:rsidR="00F87C01" w:rsidRPr="007C1EBF" w:rsidRDefault="00F87C01" w:rsidP="009F7321">
      <w:pPr>
        <w:rPr>
          <w:b/>
        </w:rPr>
      </w:pPr>
      <w:r>
        <w:rPr>
          <w:b/>
        </w:rPr>
        <w:t xml:space="preserve">    </w:t>
      </w:r>
      <w:r w:rsidRPr="007C1EBF">
        <w:rPr>
          <w:b/>
        </w:rPr>
        <w:t>Розвиток аграрного сектора.</w:t>
      </w:r>
    </w:p>
    <w:p w:rsidR="00F87C01" w:rsidRDefault="00F87C01" w:rsidP="009F7321">
      <w:r>
        <w:t xml:space="preserve">  Україна є аграрною державою. Необхідно підвищити ефективність використання земельних ресурсів, що можливо при залученні інвестицій в сільське господарство, впровадженні нових технологій, використання зрошення. Необхідно строго контролювати сівозмін</w:t>
      </w:r>
      <w:bookmarkStart w:id="0" w:name="_GoBack"/>
      <w:bookmarkEnd w:id="0"/>
      <w:r>
        <w:t>у культур, щоб не допустити виснаження родючих чорноземів.</w:t>
      </w:r>
    </w:p>
    <w:p w:rsidR="00F87C01" w:rsidRDefault="00F87C01" w:rsidP="009F7321">
      <w:r>
        <w:t>Необхідна чітка і прозора програма з розвитку фермерських господарств, доступне кредитування, створення страхових фондів, організація в районах консультаційних центрів, здатних надати допомогу в організації фермерського господарства, збору та надання інформації, що дозволяє сільгоспвиробникам вирощувати урожай і отримувати високі доходи. Розвиток підприємств переробляють сільгосппродукцію. Державна допомога в просуванні сільгосппродукції на зовнішні ринки.</w:t>
      </w:r>
    </w:p>
    <w:p w:rsidR="00F87C01" w:rsidRDefault="00F87C01" w:rsidP="009F7321">
      <w:r>
        <w:t>Розвиток сільського господарства неможливе без розвитку українського села. Я вважаю, необхідне створення інфраструктури села, відродження дитячих садків, спортивних секцій. Забезпечення питною і технічною водою, газифікація, ремонт доріг - основні складові життя в селі.</w:t>
      </w:r>
    </w:p>
    <w:p w:rsidR="00F87C01" w:rsidRDefault="00F87C01" w:rsidP="009F7321">
      <w:r>
        <w:t>Організація та впровадження даних заходів, дозволять створити нові робочі місця в селах, підвищити добробут наших людей, а значить і збільшення надходжень до бюджету, з якого виплачуються пенсії і зарплати бюджетній сфері.</w:t>
      </w:r>
    </w:p>
    <w:p w:rsidR="00F87C01" w:rsidRDefault="00F87C01" w:rsidP="009F7321">
      <w:r>
        <w:rPr>
          <w:b/>
        </w:rPr>
        <w:t xml:space="preserve">      </w:t>
      </w:r>
      <w:r w:rsidRPr="007C1EBF">
        <w:rPr>
          <w:b/>
        </w:rPr>
        <w:t>Дорогу малому і середньому бізнесу</w:t>
      </w:r>
      <w:r>
        <w:t>.</w:t>
      </w:r>
    </w:p>
    <w:p w:rsidR="00F87C01" w:rsidRDefault="00F87C01" w:rsidP="009F7321">
      <w:r w:rsidRPr="007955D9">
        <w:t xml:space="preserve">    Спрощення схем оподаткування підприємців, розробка законів, що дозволяють платити заробітну плату офіційно. </w:t>
      </w:r>
      <w:r>
        <w:t>Кредитування бізнесу під реальні процентні ставки, що дозволяють розвиватися не тільки банкам, а й бізнесу. Створення умов, при яких отримання будь-яких документів, довідок і т.д. проводилося з максимальним використанням комп'ютерних технологій, з чітко встановленим строком видачі, що не перевищує трьох днів.</w:t>
      </w:r>
    </w:p>
    <w:p w:rsidR="00F87C01" w:rsidRPr="007C1EBF" w:rsidRDefault="00F87C01" w:rsidP="009F7321">
      <w:pPr>
        <w:rPr>
          <w:b/>
        </w:rPr>
      </w:pPr>
      <w:r>
        <w:t xml:space="preserve">     </w:t>
      </w:r>
      <w:r w:rsidRPr="007C1EBF">
        <w:rPr>
          <w:b/>
        </w:rPr>
        <w:t>Турбота про молодь.</w:t>
      </w:r>
    </w:p>
    <w:p w:rsidR="00F87C01" w:rsidRPr="00DD7C81" w:rsidRDefault="00F87C01" w:rsidP="009F7321">
      <w:r>
        <w:t>Турбота про молодь повинна бути одним з головних пріоритетів держави. Необхідно створити умови для здобуття нею безплатної освіти та пільгового житла, працевлаштування, створення сім'ї та виховання дітей, заняття фізкультурою і спортом. Молодь повинна мати перспективи у своїй країні, а не за її межами. Сприяння розвитку профільної освіти для підготовки кадрів на підприємства.</w:t>
      </w:r>
    </w:p>
    <w:p w:rsidR="00F87C01" w:rsidRPr="00DD7C81" w:rsidRDefault="00F87C01" w:rsidP="009F7321">
      <w:pPr>
        <w:rPr>
          <w:b/>
        </w:rPr>
      </w:pPr>
      <w:r>
        <w:t xml:space="preserve">    </w:t>
      </w:r>
      <w:r w:rsidRPr="00DD7C81">
        <w:rPr>
          <w:b/>
        </w:rPr>
        <w:t>Доступна медицина.</w:t>
      </w:r>
    </w:p>
    <w:p w:rsidR="00F87C01" w:rsidRDefault="00F87C01" w:rsidP="009F7321">
      <w:r>
        <w:t>Останнім часом закриваються медичні заклади, або скорочується перелік їхніх послуг, але які потребують медичної допомоги не стало менше. Я виступаю за неприпустимість даних заходів економії. Впровадження страхової медицини дозволить більш якісно допомагати хворим і гідно оплачувати працю медиків.</w:t>
      </w:r>
    </w:p>
    <w:p w:rsidR="00F87C01" w:rsidRDefault="00F87C01" w:rsidP="009F7321">
      <w:r>
        <w:t xml:space="preserve">    </w:t>
      </w:r>
      <w:r w:rsidRPr="007C1EBF">
        <w:rPr>
          <w:b/>
        </w:rPr>
        <w:t>Енергетична безпека</w:t>
      </w:r>
      <w:r>
        <w:t>.</w:t>
      </w:r>
    </w:p>
    <w:p w:rsidR="00F87C01" w:rsidRPr="00E37494" w:rsidRDefault="00F87C01" w:rsidP="009F7321">
      <w:pPr>
        <w:rPr>
          <w:lang w:val="ru-RU"/>
        </w:rPr>
      </w:pPr>
      <w:r>
        <w:lastRenderedPageBreak/>
        <w:t>На сьогоднішній день енергоносії стають дорожче з кожним днем, в нашому регіоні можливе використання альтернативних джерел електроенергії. Будівництво сонячних станцій і вітряних генераторів одне з першочергових завдань</w:t>
      </w:r>
      <w:r>
        <w:rPr>
          <w:lang w:val="ru-RU"/>
        </w:rPr>
        <w:t>.</w:t>
      </w:r>
    </w:p>
    <w:p w:rsidR="00F87C01" w:rsidRPr="0004500E" w:rsidRDefault="00F87C01" w:rsidP="009F7321">
      <w:pPr>
        <w:rPr>
          <w:b/>
        </w:rPr>
      </w:pPr>
      <w:r>
        <w:t xml:space="preserve">   </w:t>
      </w:r>
      <w:r w:rsidRPr="006713A0">
        <w:t xml:space="preserve"> </w:t>
      </w:r>
      <w:r w:rsidRPr="0004500E">
        <w:rPr>
          <w:b/>
        </w:rPr>
        <w:t>Антикорупційні заходи.</w:t>
      </w:r>
    </w:p>
    <w:p w:rsidR="00F87C01" w:rsidRDefault="00F87C01" w:rsidP="009F7321">
      <w:r>
        <w:t>Максимальне скорочення чиновників та впровадження комп'ютерних технологій, що дозволяють попереджати здирництво. Приведення законодавчої бази у відповідність з міжнародними нормами, доопрацювання законів, які можна трактувати в різних варіантах, що дозволяють чиновникам приймати рішення по їх розсуд.</w:t>
      </w:r>
    </w:p>
    <w:p w:rsidR="00F87C01" w:rsidRDefault="00F87C01" w:rsidP="009F7321">
      <w:r>
        <w:t xml:space="preserve"> Контроль суспільства над використанням бюджетів всіх рівнів. Обов'язкова звітність депутатів перед виборцями, з реальною можливістю відкликання в разі незадовільної роботи.</w:t>
      </w:r>
    </w:p>
    <w:p w:rsidR="00F87C01" w:rsidRDefault="00F87C01" w:rsidP="009F7321"/>
    <w:p w:rsidR="00F87C01" w:rsidRPr="00E37494" w:rsidRDefault="00F87C01" w:rsidP="00723234">
      <w:pPr>
        <w:ind w:firstLine="708"/>
        <w:rPr>
          <w:rFonts w:ascii="Times New Roman" w:hAnsi="Times New Roman"/>
          <w:sz w:val="24"/>
          <w:szCs w:val="24"/>
        </w:rPr>
      </w:pPr>
    </w:p>
    <w:sectPr w:rsidR="00F87C01" w:rsidRPr="00E37494" w:rsidSect="004050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36B5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F941D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E58A3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1500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F09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208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8EBC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626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40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E8E2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972C62"/>
    <w:multiLevelType w:val="hybridMultilevel"/>
    <w:tmpl w:val="2786C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47"/>
    <w:rsid w:val="0004500E"/>
    <w:rsid w:val="00131215"/>
    <w:rsid w:val="002849DC"/>
    <w:rsid w:val="00384687"/>
    <w:rsid w:val="004048B1"/>
    <w:rsid w:val="004050AC"/>
    <w:rsid w:val="0043458E"/>
    <w:rsid w:val="004E554A"/>
    <w:rsid w:val="005546D9"/>
    <w:rsid w:val="005918E5"/>
    <w:rsid w:val="00623DBC"/>
    <w:rsid w:val="00663AC9"/>
    <w:rsid w:val="006713A0"/>
    <w:rsid w:val="006D2ADD"/>
    <w:rsid w:val="006F0EF5"/>
    <w:rsid w:val="00723234"/>
    <w:rsid w:val="00744C24"/>
    <w:rsid w:val="007955D9"/>
    <w:rsid w:val="007B3AEC"/>
    <w:rsid w:val="007C1EBF"/>
    <w:rsid w:val="008F1A06"/>
    <w:rsid w:val="00916900"/>
    <w:rsid w:val="0098381F"/>
    <w:rsid w:val="009B4F6A"/>
    <w:rsid w:val="009B6A5D"/>
    <w:rsid w:val="009C001A"/>
    <w:rsid w:val="009F3BB9"/>
    <w:rsid w:val="009F7321"/>
    <w:rsid w:val="00A4315E"/>
    <w:rsid w:val="00AC3758"/>
    <w:rsid w:val="00B52319"/>
    <w:rsid w:val="00B87782"/>
    <w:rsid w:val="00BC460C"/>
    <w:rsid w:val="00C95238"/>
    <w:rsid w:val="00DD7C81"/>
    <w:rsid w:val="00E01C82"/>
    <w:rsid w:val="00E37494"/>
    <w:rsid w:val="00E86D96"/>
    <w:rsid w:val="00EA3447"/>
    <w:rsid w:val="00ED49B1"/>
    <w:rsid w:val="00EF5CDF"/>
    <w:rsid w:val="00F62F21"/>
    <w:rsid w:val="00F87C01"/>
    <w:rsid w:val="00F95854"/>
    <w:rsid w:val="00FB551F"/>
    <w:rsid w:val="00FC553A"/>
    <w:rsid w:val="00FF0A92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AC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9838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81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EA344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A344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EA3447"/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AC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9838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81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EA344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A344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EA3447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3010</cp:lastModifiedBy>
  <cp:revision>6</cp:revision>
  <dcterms:created xsi:type="dcterms:W3CDTF">2012-07-24T11:48:00Z</dcterms:created>
  <dcterms:modified xsi:type="dcterms:W3CDTF">2012-08-07T22:12:00Z</dcterms:modified>
</cp:coreProperties>
</file>