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B08" w:rsidRPr="000C7B08" w:rsidRDefault="00FF0A92" w:rsidP="000C7B0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B08">
        <w:rPr>
          <w:rFonts w:ascii="Times New Roman" w:hAnsi="Times New Roman" w:cs="Times New Roman"/>
          <w:b/>
          <w:sz w:val="24"/>
          <w:szCs w:val="24"/>
        </w:rPr>
        <w:t>Передвиборна п</w:t>
      </w:r>
      <w:r w:rsidR="006D4704" w:rsidRPr="000C7B08">
        <w:rPr>
          <w:rFonts w:ascii="Times New Roman" w:hAnsi="Times New Roman" w:cs="Times New Roman"/>
          <w:b/>
          <w:sz w:val="24"/>
          <w:szCs w:val="24"/>
        </w:rPr>
        <w:t>рограма</w:t>
      </w:r>
    </w:p>
    <w:p w:rsidR="000C7B08" w:rsidRPr="000C7B08" w:rsidRDefault="006D4704" w:rsidP="000C7B0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B08">
        <w:rPr>
          <w:rFonts w:ascii="Times New Roman" w:hAnsi="Times New Roman" w:cs="Times New Roman"/>
          <w:b/>
          <w:sz w:val="24"/>
          <w:szCs w:val="24"/>
        </w:rPr>
        <w:t xml:space="preserve">кандидата у депутати в </w:t>
      </w:r>
      <w:r w:rsidR="00FF0A92" w:rsidRPr="000C7B08">
        <w:rPr>
          <w:rFonts w:ascii="Times New Roman" w:hAnsi="Times New Roman" w:cs="Times New Roman"/>
          <w:b/>
          <w:sz w:val="24"/>
          <w:szCs w:val="24"/>
        </w:rPr>
        <w:t>одномандатному</w:t>
      </w:r>
      <w:r w:rsidRPr="000C7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0A92" w:rsidRPr="000C7B08">
        <w:rPr>
          <w:rFonts w:ascii="Times New Roman" w:hAnsi="Times New Roman" w:cs="Times New Roman"/>
          <w:b/>
          <w:sz w:val="24"/>
          <w:szCs w:val="24"/>
        </w:rPr>
        <w:t xml:space="preserve"> виборчому окрузі №</w:t>
      </w:r>
      <w:r w:rsidR="0077267B">
        <w:rPr>
          <w:rFonts w:ascii="Times New Roman" w:hAnsi="Times New Roman" w:cs="Times New Roman"/>
          <w:b/>
          <w:sz w:val="24"/>
          <w:szCs w:val="24"/>
        </w:rPr>
        <w:t>183</w:t>
      </w:r>
      <w:bookmarkStart w:id="0" w:name="_GoBack"/>
      <w:bookmarkEnd w:id="0"/>
    </w:p>
    <w:p w:rsidR="000C7B08" w:rsidRPr="00076EEE" w:rsidRDefault="00C61E57" w:rsidP="00C639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C7B08">
        <w:rPr>
          <w:rFonts w:ascii="Times New Roman" w:hAnsi="Times New Roman" w:cs="Times New Roman"/>
          <w:b/>
          <w:sz w:val="24"/>
          <w:szCs w:val="24"/>
        </w:rPr>
        <w:t>Назарян</w:t>
      </w:r>
      <w:proofErr w:type="spellEnd"/>
      <w:r w:rsidRPr="000C7B08">
        <w:rPr>
          <w:rFonts w:ascii="Times New Roman" w:hAnsi="Times New Roman" w:cs="Times New Roman"/>
          <w:b/>
          <w:sz w:val="24"/>
          <w:szCs w:val="24"/>
        </w:rPr>
        <w:t xml:space="preserve"> Євгена Григоровича</w:t>
      </w:r>
    </w:p>
    <w:p w:rsidR="000335D2" w:rsidRPr="000335D2" w:rsidRDefault="00C61E57" w:rsidP="00076EEE">
      <w:pPr>
        <w:pStyle w:val="a3"/>
        <w:numPr>
          <w:ilvl w:val="0"/>
          <w:numId w:val="6"/>
        </w:numPr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5D2">
        <w:rPr>
          <w:rFonts w:ascii="Times New Roman" w:hAnsi="Times New Roman" w:cs="Times New Roman"/>
          <w:b/>
          <w:sz w:val="24"/>
          <w:szCs w:val="24"/>
        </w:rPr>
        <w:t>Реформи в сфері ЖКГ</w:t>
      </w:r>
    </w:p>
    <w:p w:rsidR="0026774A" w:rsidRDefault="0026774A" w:rsidP="00076EEE">
      <w:pPr>
        <w:pStyle w:val="a3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335D2" w:rsidRPr="000335D2">
        <w:rPr>
          <w:rFonts w:ascii="Times New Roman" w:hAnsi="Times New Roman" w:cs="Times New Roman"/>
          <w:sz w:val="24"/>
          <w:szCs w:val="24"/>
        </w:rPr>
        <w:t>риве</w:t>
      </w:r>
      <w:r w:rsidR="000335D2">
        <w:rPr>
          <w:rFonts w:ascii="Times New Roman" w:hAnsi="Times New Roman" w:cs="Times New Roman"/>
          <w:sz w:val="24"/>
          <w:szCs w:val="24"/>
        </w:rPr>
        <w:t xml:space="preserve">дення діючих законодавчих актів, регулюючих відносини у сфері ЖКГ, до </w:t>
      </w:r>
      <w:proofErr w:type="spellStart"/>
      <w:r w:rsidR="000335D2">
        <w:rPr>
          <w:rFonts w:ascii="Times New Roman" w:hAnsi="Times New Roman" w:cs="Times New Roman"/>
          <w:sz w:val="24"/>
          <w:szCs w:val="24"/>
        </w:rPr>
        <w:t>взаємо</w:t>
      </w:r>
      <w:r>
        <w:rPr>
          <w:rFonts w:ascii="Times New Roman" w:hAnsi="Times New Roman" w:cs="Times New Roman"/>
          <w:sz w:val="24"/>
          <w:szCs w:val="24"/>
        </w:rPr>
        <w:t>узгодженості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відповідності Конституції України;</w:t>
      </w:r>
    </w:p>
    <w:p w:rsidR="000335D2" w:rsidRDefault="0026774A" w:rsidP="00076EEE">
      <w:pPr>
        <w:pStyle w:val="a3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0335D2" w:rsidRPr="000335D2">
        <w:rPr>
          <w:rFonts w:ascii="Times New Roman" w:hAnsi="Times New Roman" w:cs="Times New Roman"/>
          <w:sz w:val="24"/>
          <w:szCs w:val="24"/>
        </w:rPr>
        <w:t xml:space="preserve">сунення протиріч </w:t>
      </w:r>
      <w:r>
        <w:rPr>
          <w:rFonts w:ascii="Times New Roman" w:hAnsi="Times New Roman" w:cs="Times New Roman"/>
          <w:sz w:val="24"/>
          <w:szCs w:val="24"/>
        </w:rPr>
        <w:t>між споживачами житлово-комунальних послуг і природних монополій;</w:t>
      </w:r>
    </w:p>
    <w:p w:rsidR="0026774A" w:rsidRDefault="003A5ED4" w:rsidP="00076EEE">
      <w:pPr>
        <w:pStyle w:val="a3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впровадження механізмів виконання законодавства і </w:t>
      </w:r>
      <w:r w:rsidR="0026774A">
        <w:rPr>
          <w:rFonts w:ascii="Times New Roman" w:hAnsi="Times New Roman" w:cs="Times New Roman"/>
          <w:sz w:val="24"/>
          <w:szCs w:val="24"/>
        </w:rPr>
        <w:t>відповідальн</w:t>
      </w:r>
      <w:r>
        <w:rPr>
          <w:rFonts w:ascii="Times New Roman" w:hAnsi="Times New Roman" w:cs="Times New Roman"/>
          <w:sz w:val="24"/>
          <w:szCs w:val="24"/>
        </w:rPr>
        <w:t>ості</w:t>
      </w:r>
      <w:r w:rsidR="00267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державних органів перед громадянами України заради досягнення гідного рівню </w:t>
      </w:r>
      <w:r w:rsidR="00FB08DB">
        <w:rPr>
          <w:rFonts w:ascii="Times New Roman" w:hAnsi="Times New Roman" w:cs="Times New Roman"/>
          <w:sz w:val="24"/>
          <w:szCs w:val="24"/>
        </w:rPr>
        <w:t>життя;</w:t>
      </w:r>
    </w:p>
    <w:p w:rsidR="00FB08DB" w:rsidRDefault="00FB08DB" w:rsidP="00076EEE">
      <w:pPr>
        <w:pStyle w:val="a3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термінове вирішення питань щодо газифікації, водопостачання та опалювання всіх об’єктів на </w:t>
      </w:r>
      <w:r w:rsidR="000C7B08">
        <w:rPr>
          <w:rFonts w:ascii="Times New Roman" w:hAnsi="Times New Roman" w:cs="Times New Roman"/>
          <w:sz w:val="24"/>
          <w:szCs w:val="24"/>
        </w:rPr>
        <w:t>Херсонщині</w:t>
      </w:r>
      <w:r>
        <w:rPr>
          <w:rFonts w:ascii="Times New Roman" w:hAnsi="Times New Roman" w:cs="Times New Roman"/>
          <w:sz w:val="24"/>
          <w:szCs w:val="24"/>
        </w:rPr>
        <w:t xml:space="preserve"> без виключення місць їх розташування</w:t>
      </w:r>
      <w:r w:rsidR="00C52D05">
        <w:rPr>
          <w:rFonts w:ascii="Times New Roman" w:hAnsi="Times New Roman" w:cs="Times New Roman"/>
          <w:sz w:val="24"/>
          <w:szCs w:val="24"/>
        </w:rPr>
        <w:t>;</w:t>
      </w:r>
    </w:p>
    <w:p w:rsidR="00C52D05" w:rsidRDefault="00C52D05" w:rsidP="00076EEE">
      <w:pPr>
        <w:pStyle w:val="a3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дерегуляція ринку й надання права</w:t>
      </w:r>
      <w:r w:rsidR="00231F1A">
        <w:rPr>
          <w:rFonts w:ascii="Times New Roman" w:hAnsi="Times New Roman" w:cs="Times New Roman"/>
          <w:sz w:val="24"/>
          <w:szCs w:val="24"/>
        </w:rPr>
        <w:t xml:space="preserve"> споживачам вільного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1F1A">
        <w:rPr>
          <w:rFonts w:ascii="Times New Roman" w:hAnsi="Times New Roman" w:cs="Times New Roman"/>
          <w:sz w:val="24"/>
          <w:szCs w:val="24"/>
        </w:rPr>
        <w:t>вибору постачальника житлово-комунальних послуг.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ED4" w:rsidRPr="000335D2" w:rsidRDefault="003A5ED4" w:rsidP="00076EEE">
      <w:pPr>
        <w:pStyle w:val="a3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3A5ED4" w:rsidRPr="003A5ED4" w:rsidRDefault="003A5ED4" w:rsidP="00076EEE">
      <w:pPr>
        <w:pStyle w:val="a3"/>
        <w:numPr>
          <w:ilvl w:val="0"/>
          <w:numId w:val="6"/>
        </w:numPr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ED4">
        <w:rPr>
          <w:rFonts w:ascii="Times New Roman" w:hAnsi="Times New Roman" w:cs="Times New Roman"/>
          <w:b/>
          <w:sz w:val="24"/>
          <w:szCs w:val="24"/>
        </w:rPr>
        <w:t>С</w:t>
      </w:r>
      <w:r w:rsidR="00C61E57" w:rsidRPr="003A5ED4">
        <w:rPr>
          <w:rFonts w:ascii="Times New Roman" w:hAnsi="Times New Roman" w:cs="Times New Roman"/>
          <w:b/>
          <w:sz w:val="24"/>
          <w:szCs w:val="24"/>
        </w:rPr>
        <w:t>прияння розвитку створення ОСББ</w:t>
      </w:r>
    </w:p>
    <w:p w:rsidR="003A5ED4" w:rsidRDefault="003A5ED4" w:rsidP="00076EEE">
      <w:pPr>
        <w:pStyle w:val="a3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A5ED4">
        <w:rPr>
          <w:rFonts w:ascii="Times New Roman" w:hAnsi="Times New Roman" w:cs="Times New Roman"/>
          <w:sz w:val="24"/>
          <w:szCs w:val="24"/>
        </w:rPr>
        <w:t>проведення роз'яснювальної роботи та надання методичної підтримки жителям у створенні ОСББ;</w:t>
      </w:r>
    </w:p>
    <w:p w:rsidR="003A5ED4" w:rsidRDefault="003A5ED4" w:rsidP="00076EEE">
      <w:pPr>
        <w:pStyle w:val="a3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A5ED4">
        <w:rPr>
          <w:rFonts w:ascii="Times New Roman" w:hAnsi="Times New Roman" w:cs="Times New Roman"/>
          <w:sz w:val="24"/>
          <w:szCs w:val="24"/>
        </w:rPr>
        <w:t>розробка проектів нормативно-правових актів, спрямованих на розвиток ОСББ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A5ED4" w:rsidRDefault="003A5ED4" w:rsidP="00076EEE">
      <w:pPr>
        <w:pStyle w:val="a3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пріоритетне фінансування ОСББ при проведенні першого капітального ремонту будинків згідно </w:t>
      </w:r>
      <w:r w:rsidR="00FB08DB">
        <w:rPr>
          <w:rFonts w:ascii="Times New Roman" w:hAnsi="Times New Roman" w:cs="Times New Roman"/>
          <w:sz w:val="24"/>
          <w:szCs w:val="24"/>
        </w:rPr>
        <w:t xml:space="preserve">діючого </w:t>
      </w:r>
      <w:r>
        <w:rPr>
          <w:rFonts w:ascii="Times New Roman" w:hAnsi="Times New Roman" w:cs="Times New Roman"/>
          <w:sz w:val="24"/>
          <w:szCs w:val="24"/>
        </w:rPr>
        <w:t>законодавства.</w:t>
      </w:r>
    </w:p>
    <w:p w:rsidR="00FB08DB" w:rsidRDefault="00FB08DB" w:rsidP="00076EEE">
      <w:pPr>
        <w:pStyle w:val="a3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FB08DB" w:rsidRPr="00FB08DB" w:rsidRDefault="00FB08DB" w:rsidP="00076EEE">
      <w:pPr>
        <w:pStyle w:val="a3"/>
        <w:numPr>
          <w:ilvl w:val="0"/>
          <w:numId w:val="6"/>
        </w:numPr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8DB">
        <w:rPr>
          <w:rFonts w:ascii="Times New Roman" w:hAnsi="Times New Roman" w:cs="Times New Roman"/>
          <w:b/>
          <w:sz w:val="24"/>
          <w:szCs w:val="24"/>
        </w:rPr>
        <w:t>В</w:t>
      </w:r>
      <w:r w:rsidR="00C61E57" w:rsidRPr="00FB08DB">
        <w:rPr>
          <w:rFonts w:ascii="Times New Roman" w:hAnsi="Times New Roman" w:cs="Times New Roman"/>
          <w:b/>
          <w:sz w:val="24"/>
          <w:szCs w:val="24"/>
        </w:rPr>
        <w:t xml:space="preserve">провадження </w:t>
      </w:r>
      <w:proofErr w:type="spellStart"/>
      <w:r w:rsidR="00C61E57" w:rsidRPr="00FB08DB">
        <w:rPr>
          <w:rFonts w:ascii="Times New Roman" w:hAnsi="Times New Roman" w:cs="Times New Roman"/>
          <w:b/>
          <w:sz w:val="24"/>
          <w:szCs w:val="24"/>
        </w:rPr>
        <w:t>енергозаощаджувальних</w:t>
      </w:r>
      <w:proofErr w:type="spellEnd"/>
      <w:r w:rsidR="00C61E57" w:rsidRPr="00FB08DB">
        <w:rPr>
          <w:rFonts w:ascii="Times New Roman" w:hAnsi="Times New Roman" w:cs="Times New Roman"/>
          <w:b/>
          <w:sz w:val="24"/>
          <w:szCs w:val="24"/>
        </w:rPr>
        <w:t xml:space="preserve"> технологій</w:t>
      </w:r>
    </w:p>
    <w:p w:rsidR="00FB08DB" w:rsidRDefault="005A2B3A" w:rsidP="00076EEE">
      <w:pPr>
        <w:pStyle w:val="a3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A2B3A">
        <w:rPr>
          <w:rFonts w:ascii="Times New Roman" w:hAnsi="Times New Roman" w:cs="Times New Roman"/>
          <w:sz w:val="24"/>
          <w:szCs w:val="24"/>
        </w:rPr>
        <w:t>ефективність використання паливно-енергетичних ресурсів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2B3A" w:rsidRPr="00405678" w:rsidRDefault="005A2B3A" w:rsidP="00076EEE">
      <w:pPr>
        <w:pStyle w:val="a3"/>
        <w:numPr>
          <w:ilvl w:val="0"/>
          <w:numId w:val="7"/>
        </w:numPr>
        <w:ind w:left="1418"/>
        <w:jc w:val="both"/>
      </w:pPr>
      <w:r w:rsidRPr="00405678">
        <w:rPr>
          <w:rFonts w:ascii="Times New Roman" w:hAnsi="Times New Roman" w:cs="Times New Roman"/>
          <w:sz w:val="24"/>
          <w:szCs w:val="24"/>
        </w:rPr>
        <w:t>запровадження енергозберігаючих заходів у господарському комплексі та бюджетній сфері;</w:t>
      </w:r>
    </w:p>
    <w:p w:rsidR="00405678" w:rsidRDefault="00405678" w:rsidP="00076EEE">
      <w:pPr>
        <w:pStyle w:val="a3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05678">
        <w:rPr>
          <w:rFonts w:ascii="Times New Roman" w:hAnsi="Times New Roman" w:cs="Times New Roman"/>
          <w:sz w:val="24"/>
          <w:szCs w:val="24"/>
        </w:rPr>
        <w:t>удосконалення законодавчо-правової бази енергозбереження;</w:t>
      </w:r>
    </w:p>
    <w:p w:rsidR="00405678" w:rsidRDefault="00405678" w:rsidP="00076EEE">
      <w:pPr>
        <w:pStyle w:val="a3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впровадження </w:t>
      </w:r>
      <w:r w:rsidRPr="00405678">
        <w:rPr>
          <w:rFonts w:ascii="Times New Roman" w:hAnsi="Times New Roman" w:cs="Times New Roman"/>
          <w:sz w:val="24"/>
          <w:szCs w:val="24"/>
        </w:rPr>
        <w:t xml:space="preserve">проведення </w:t>
      </w:r>
      <w:proofErr w:type="spellStart"/>
      <w:r w:rsidRPr="00405678">
        <w:rPr>
          <w:rFonts w:ascii="Times New Roman" w:hAnsi="Times New Roman" w:cs="Times New Roman"/>
          <w:sz w:val="24"/>
          <w:szCs w:val="24"/>
        </w:rPr>
        <w:t>енергоаудиту</w:t>
      </w:r>
      <w:proofErr w:type="spellEnd"/>
      <w:r w:rsidRPr="00405678">
        <w:rPr>
          <w:rFonts w:ascii="Times New Roman" w:hAnsi="Times New Roman" w:cs="Times New Roman"/>
          <w:sz w:val="24"/>
          <w:szCs w:val="24"/>
        </w:rPr>
        <w:t xml:space="preserve"> суб’єктів господарювання всіх видів власності;</w:t>
      </w:r>
    </w:p>
    <w:p w:rsidR="00405678" w:rsidRDefault="00405678" w:rsidP="00076EEE">
      <w:pPr>
        <w:pStyle w:val="a3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05678">
        <w:rPr>
          <w:rFonts w:ascii="Times New Roman" w:hAnsi="Times New Roman" w:cs="Times New Roman"/>
          <w:sz w:val="24"/>
          <w:szCs w:val="24"/>
        </w:rPr>
        <w:t>впровадження новітніх енергозберігаючих технологій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5678" w:rsidRDefault="00405678" w:rsidP="00076EEE">
      <w:pPr>
        <w:pStyle w:val="a3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05678">
        <w:rPr>
          <w:rFonts w:ascii="Times New Roman" w:hAnsi="Times New Roman" w:cs="Times New Roman"/>
          <w:sz w:val="24"/>
          <w:szCs w:val="24"/>
        </w:rPr>
        <w:t>заміна заста</w:t>
      </w:r>
      <w:r>
        <w:rPr>
          <w:rFonts w:ascii="Times New Roman" w:hAnsi="Times New Roman" w:cs="Times New Roman"/>
          <w:sz w:val="24"/>
          <w:szCs w:val="24"/>
        </w:rPr>
        <w:t>рілого неефективного обладнання.</w:t>
      </w:r>
    </w:p>
    <w:p w:rsidR="00405678" w:rsidRDefault="00405678" w:rsidP="00076EEE">
      <w:pPr>
        <w:pStyle w:val="a3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05678" w:rsidRPr="00405678" w:rsidRDefault="00405678" w:rsidP="00076EEE">
      <w:pPr>
        <w:pStyle w:val="a3"/>
        <w:numPr>
          <w:ilvl w:val="0"/>
          <w:numId w:val="6"/>
        </w:numPr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678">
        <w:rPr>
          <w:rFonts w:ascii="Times New Roman" w:hAnsi="Times New Roman" w:cs="Times New Roman"/>
          <w:b/>
          <w:sz w:val="24"/>
          <w:szCs w:val="24"/>
        </w:rPr>
        <w:t>П</w:t>
      </w:r>
      <w:r w:rsidR="00C61E57" w:rsidRPr="00405678">
        <w:rPr>
          <w:rFonts w:ascii="Times New Roman" w:hAnsi="Times New Roman" w:cs="Times New Roman"/>
          <w:b/>
          <w:sz w:val="24"/>
          <w:szCs w:val="24"/>
        </w:rPr>
        <w:t>ідтримка національного виробника</w:t>
      </w:r>
    </w:p>
    <w:p w:rsidR="00405678" w:rsidRDefault="00405678" w:rsidP="00076EEE">
      <w:pPr>
        <w:pStyle w:val="a3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відродження роботи бюджетоутворюючих підприємств Херсонщини;</w:t>
      </w:r>
    </w:p>
    <w:p w:rsidR="00405678" w:rsidRDefault="00405678" w:rsidP="00076EEE">
      <w:pPr>
        <w:pStyle w:val="a3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сприяння державному замовленню виготовлення продукції херсонськими підприємствами;</w:t>
      </w:r>
    </w:p>
    <w:p w:rsidR="00405678" w:rsidRDefault="000C7B08" w:rsidP="00076EEE">
      <w:pPr>
        <w:pStyle w:val="a3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залучення коштів держави й надання пільгових кредитів для підтримки сільськогосподарського виробництва.</w:t>
      </w:r>
    </w:p>
    <w:p w:rsidR="000C7B08" w:rsidRDefault="000C7B08" w:rsidP="00076EEE">
      <w:pPr>
        <w:pStyle w:val="a3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C7B08" w:rsidRPr="000C7B08" w:rsidRDefault="000C7B08" w:rsidP="00076EEE">
      <w:pPr>
        <w:pStyle w:val="a3"/>
        <w:numPr>
          <w:ilvl w:val="0"/>
          <w:numId w:val="6"/>
        </w:numPr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B08">
        <w:rPr>
          <w:rFonts w:ascii="Times New Roman" w:hAnsi="Times New Roman" w:cs="Times New Roman"/>
          <w:b/>
          <w:sz w:val="24"/>
          <w:szCs w:val="24"/>
        </w:rPr>
        <w:t>Сприяння підвищенню оплати праці</w:t>
      </w:r>
    </w:p>
    <w:p w:rsidR="000C7B08" w:rsidRDefault="000C7B08" w:rsidP="00076EEE">
      <w:pPr>
        <w:pStyle w:val="a3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підвищення долі фонду оплати праці в собівартості продукції;</w:t>
      </w:r>
    </w:p>
    <w:p w:rsidR="000C7B08" w:rsidRDefault="000C7B08" w:rsidP="00076EEE">
      <w:pPr>
        <w:pStyle w:val="a3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зниження податкового навантаження на фонд оплати праці;</w:t>
      </w:r>
    </w:p>
    <w:p w:rsidR="00C61E57" w:rsidRDefault="000C7B08" w:rsidP="00076EEE">
      <w:pPr>
        <w:pStyle w:val="a3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підвищення ролі профспілок у захисті трудових прав робітників.</w:t>
      </w:r>
    </w:p>
    <w:p w:rsidR="00C6396D" w:rsidRPr="00C6396D" w:rsidRDefault="00C6396D" w:rsidP="00C6396D">
      <w:pPr>
        <w:ind w:left="10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96D">
        <w:rPr>
          <w:rFonts w:ascii="Times New Roman" w:hAnsi="Times New Roman" w:cs="Times New Roman"/>
          <w:b/>
          <w:sz w:val="24"/>
          <w:szCs w:val="24"/>
        </w:rPr>
        <w:t xml:space="preserve">«___» ______________ року                 _________________ </w:t>
      </w:r>
      <w:proofErr w:type="spellStart"/>
      <w:r w:rsidRPr="00C6396D">
        <w:rPr>
          <w:rFonts w:ascii="Times New Roman" w:hAnsi="Times New Roman" w:cs="Times New Roman"/>
          <w:b/>
          <w:sz w:val="24"/>
          <w:szCs w:val="24"/>
        </w:rPr>
        <w:t>Назарян</w:t>
      </w:r>
      <w:proofErr w:type="spellEnd"/>
      <w:r w:rsidRPr="00C6396D">
        <w:rPr>
          <w:rFonts w:ascii="Times New Roman" w:hAnsi="Times New Roman" w:cs="Times New Roman"/>
          <w:b/>
          <w:sz w:val="24"/>
          <w:szCs w:val="24"/>
        </w:rPr>
        <w:t xml:space="preserve"> Є.Г.</w:t>
      </w:r>
    </w:p>
    <w:p w:rsidR="00C6396D" w:rsidRPr="00C6396D" w:rsidRDefault="00C6396D" w:rsidP="00C6396D">
      <w:pPr>
        <w:ind w:left="1058"/>
        <w:jc w:val="both"/>
        <w:rPr>
          <w:rFonts w:ascii="Times New Roman" w:hAnsi="Times New Roman" w:cs="Times New Roman"/>
          <w:sz w:val="24"/>
          <w:szCs w:val="24"/>
        </w:rPr>
      </w:pPr>
    </w:p>
    <w:sectPr w:rsidR="00C6396D" w:rsidRPr="00C6396D" w:rsidSect="005607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3303E"/>
    <w:multiLevelType w:val="hybridMultilevel"/>
    <w:tmpl w:val="7F904A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D1F1F"/>
    <w:multiLevelType w:val="hybridMultilevel"/>
    <w:tmpl w:val="6CB00F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85E88"/>
    <w:multiLevelType w:val="hybridMultilevel"/>
    <w:tmpl w:val="1D523A7E"/>
    <w:lvl w:ilvl="0" w:tplc="5B5E8F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171597"/>
    <w:multiLevelType w:val="hybridMultilevel"/>
    <w:tmpl w:val="35485AB8"/>
    <w:lvl w:ilvl="0" w:tplc="9224ECB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BF67D4"/>
    <w:multiLevelType w:val="hybridMultilevel"/>
    <w:tmpl w:val="C748A524"/>
    <w:lvl w:ilvl="0" w:tplc="A0C43208">
      <w:start w:val="1"/>
      <w:numFmt w:val="bullet"/>
      <w:lvlText w:val="-"/>
      <w:lvlJc w:val="left"/>
      <w:pPr>
        <w:ind w:left="213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570B1C78"/>
    <w:multiLevelType w:val="hybridMultilevel"/>
    <w:tmpl w:val="3DD4794E"/>
    <w:lvl w:ilvl="0" w:tplc="4744874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63881A50"/>
    <w:multiLevelType w:val="hybridMultilevel"/>
    <w:tmpl w:val="CF8E2A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3447"/>
    <w:rsid w:val="000335D2"/>
    <w:rsid w:val="00076EEE"/>
    <w:rsid w:val="000C7B08"/>
    <w:rsid w:val="00231F1A"/>
    <w:rsid w:val="0026774A"/>
    <w:rsid w:val="003A5ED4"/>
    <w:rsid w:val="00405678"/>
    <w:rsid w:val="005607E4"/>
    <w:rsid w:val="005918E5"/>
    <w:rsid w:val="005A2B3A"/>
    <w:rsid w:val="006D4704"/>
    <w:rsid w:val="0077267B"/>
    <w:rsid w:val="0098381F"/>
    <w:rsid w:val="009C001A"/>
    <w:rsid w:val="00C52D05"/>
    <w:rsid w:val="00C61E57"/>
    <w:rsid w:val="00C6396D"/>
    <w:rsid w:val="00EA3447"/>
    <w:rsid w:val="00EE3818"/>
    <w:rsid w:val="00FB08DB"/>
    <w:rsid w:val="00FF0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E4"/>
  </w:style>
  <w:style w:type="paragraph" w:styleId="1">
    <w:name w:val="heading 1"/>
    <w:basedOn w:val="a"/>
    <w:next w:val="a"/>
    <w:link w:val="10"/>
    <w:uiPriority w:val="9"/>
    <w:qFormat/>
    <w:rsid w:val="0098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4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A3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A34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EA34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xt">
    <w:name w:val="txt"/>
    <w:basedOn w:val="a0"/>
    <w:rsid w:val="005A2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4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A3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A34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EA34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C7DF8-7498-4F70-8462-E5511D4CA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1308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3007</cp:lastModifiedBy>
  <cp:revision>12</cp:revision>
  <dcterms:created xsi:type="dcterms:W3CDTF">2012-07-16T14:30:00Z</dcterms:created>
  <dcterms:modified xsi:type="dcterms:W3CDTF">2012-08-08T09:14:00Z</dcterms:modified>
</cp:coreProperties>
</file>