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20" w:rsidRDefault="00F64A20" w:rsidP="00F64A2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797E" w:rsidRPr="005E0A7F" w:rsidRDefault="002E758C" w:rsidP="00F64A2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b/>
          <w:sz w:val="24"/>
          <w:szCs w:val="24"/>
          <w:lang w:val="uk-UA"/>
        </w:rPr>
        <w:t>Передвиборча програма</w:t>
      </w:r>
    </w:p>
    <w:p w:rsidR="003C797E" w:rsidRPr="005E0A7F" w:rsidRDefault="002E758C" w:rsidP="00F64A2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кандидата у депутати в одномандатному виборчому окрузі № </w:t>
      </w:r>
      <w:r w:rsidR="00E174B9">
        <w:rPr>
          <w:rFonts w:ascii="Times New Roman" w:hAnsi="Times New Roman" w:cs="Times New Roman"/>
          <w:b/>
          <w:sz w:val="24"/>
          <w:szCs w:val="24"/>
          <w:lang w:val="uk-UA"/>
        </w:rPr>
        <w:t>144</w:t>
      </w:r>
    </w:p>
    <w:p w:rsidR="007119E6" w:rsidRPr="005E0A7F" w:rsidRDefault="00E304CA" w:rsidP="00F64A2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Комбалова Дмитра Олександровича</w:t>
      </w:r>
    </w:p>
    <w:p w:rsidR="00AF4F5A" w:rsidRPr="005E0A7F" w:rsidRDefault="00AF4F5A" w:rsidP="00F64A2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4A20" w:rsidRDefault="00F64A20" w:rsidP="005E0A7F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4F5A" w:rsidRDefault="00BF69BB" w:rsidP="005E0A7F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Усі громадяни України, усі соціальні групи повинні мати можливість працювати, отримувати високу заробітну плату та гідно жити.</w:t>
      </w:r>
    </w:p>
    <w:p w:rsidR="00E9484D" w:rsidRDefault="00E9484D" w:rsidP="005E0A7F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69BB" w:rsidRPr="00F64A20" w:rsidRDefault="00BF69BB" w:rsidP="005E0A7F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64A20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Для досягнення цієї мети необхідно: </w:t>
      </w:r>
    </w:p>
    <w:p w:rsidR="00F64A20" w:rsidRDefault="00F64A20" w:rsidP="005E0A7F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69BB" w:rsidRDefault="00F64A20" w:rsidP="00F64A20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F69BB">
        <w:rPr>
          <w:rFonts w:ascii="Times New Roman" w:hAnsi="Times New Roman" w:cs="Times New Roman"/>
          <w:sz w:val="24"/>
          <w:szCs w:val="24"/>
          <w:lang w:val="uk-UA"/>
        </w:rPr>
        <w:t>изначити економічні пріоритети та підтримувати стратегічні галузі народного господарства, в результаті будуть створені нов</w:t>
      </w:r>
      <w:r>
        <w:rPr>
          <w:rFonts w:ascii="Times New Roman" w:hAnsi="Times New Roman" w:cs="Times New Roman"/>
          <w:sz w:val="24"/>
          <w:szCs w:val="24"/>
          <w:lang w:val="uk-UA"/>
        </w:rPr>
        <w:t>і високооплачувані робочі місця;</w:t>
      </w:r>
    </w:p>
    <w:p w:rsidR="00F64A20" w:rsidRDefault="00F64A20" w:rsidP="00F64A20">
      <w:pPr>
        <w:pStyle w:val="a8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69BB" w:rsidRDefault="00F64A20" w:rsidP="00F64A20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F69BB">
        <w:rPr>
          <w:rFonts w:ascii="Times New Roman" w:hAnsi="Times New Roman" w:cs="Times New Roman"/>
          <w:sz w:val="24"/>
          <w:szCs w:val="24"/>
          <w:lang w:val="uk-UA"/>
        </w:rPr>
        <w:t>вільнити від втручання та свавілля чиновників малий та середній бізнес, забезпечити конкуренцію та вільний ринок;</w:t>
      </w:r>
    </w:p>
    <w:p w:rsidR="00F64A20" w:rsidRDefault="00F64A20" w:rsidP="00F64A2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69BB" w:rsidRDefault="00BF69BB" w:rsidP="00F64A20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зменшити податковий тягар і надмірну кількість регуляторів;</w:t>
      </w:r>
    </w:p>
    <w:p w:rsidR="00F64A20" w:rsidRDefault="00F64A20" w:rsidP="00F64A2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69BB" w:rsidRDefault="00BF69BB" w:rsidP="00F64A20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розвитку економіки та справедливого розподілу національного доходу забезпечити соціальні гарантії </w:t>
      </w:r>
      <w:r w:rsidR="00F64A20">
        <w:rPr>
          <w:rFonts w:ascii="Times New Roman" w:hAnsi="Times New Roman" w:cs="Times New Roman"/>
          <w:sz w:val="24"/>
          <w:szCs w:val="24"/>
          <w:lang w:val="uk-UA"/>
        </w:rPr>
        <w:t>громадянам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64A20" w:rsidRDefault="00F64A20" w:rsidP="00F64A2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69BB" w:rsidRDefault="00BF69BB" w:rsidP="00F64A20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стимулювати інвестиції у сільське господарство, за умов світової продовольчої кризи зробити Україну годувальницею світу;</w:t>
      </w:r>
    </w:p>
    <w:p w:rsidR="00F64A20" w:rsidRDefault="00F64A20" w:rsidP="00F64A2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69BB" w:rsidRDefault="00BF69BB" w:rsidP="00F64A20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підтримувати національного виробника, розвивати внутрішній ринок, збільшувати споживчий попит за рахунок зростання доходів населення;</w:t>
      </w:r>
    </w:p>
    <w:p w:rsidR="00F64A20" w:rsidRDefault="00F64A20" w:rsidP="00F64A2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69BB" w:rsidRDefault="00BF69BB" w:rsidP="00F64A20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домагатися підвищення пенсій, які б залежали від стажу роботу, умов праці та відповідали б </w:t>
      </w:r>
      <w:r w:rsidR="00806060">
        <w:rPr>
          <w:rFonts w:ascii="Times New Roman" w:hAnsi="Times New Roman" w:cs="Times New Roman"/>
          <w:sz w:val="24"/>
          <w:szCs w:val="24"/>
          <w:lang w:val="uk-UA"/>
        </w:rPr>
        <w:t>реальному прожитковому рівню;</w:t>
      </w:r>
    </w:p>
    <w:p w:rsidR="00F64A20" w:rsidRDefault="00F64A20" w:rsidP="00F64A20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6060" w:rsidRDefault="00806060" w:rsidP="00F64A20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сприяти поверненню грошових заощаджень </w:t>
      </w:r>
      <w:r w:rsidR="00F64A20">
        <w:rPr>
          <w:rFonts w:ascii="Times New Roman" w:hAnsi="Times New Roman" w:cs="Times New Roman"/>
          <w:sz w:val="24"/>
          <w:szCs w:val="24"/>
          <w:lang w:val="uk-UA"/>
        </w:rPr>
        <w:t>з урахуванням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індексації </w:t>
      </w:r>
      <w:r w:rsidR="00F64A20">
        <w:rPr>
          <w:rFonts w:ascii="Times New Roman" w:hAnsi="Times New Roman" w:cs="Times New Roman"/>
          <w:sz w:val="24"/>
          <w:szCs w:val="24"/>
          <w:lang w:val="uk-UA"/>
        </w:rPr>
        <w:t>відповідно реального споживчого кошику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69BB" w:rsidRDefault="00BF69BB" w:rsidP="005E0A7F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04CA" w:rsidRDefault="00E304CA" w:rsidP="005E0A7F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04CA" w:rsidRDefault="00E304CA" w:rsidP="005E0A7F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7792" w:rsidRPr="005E0A7F" w:rsidRDefault="00FC7792" w:rsidP="005E0A7F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«__» __________ 2012 р.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304CA">
        <w:rPr>
          <w:rFonts w:ascii="Times New Roman" w:hAnsi="Times New Roman" w:cs="Times New Roman"/>
          <w:sz w:val="24"/>
          <w:szCs w:val="24"/>
          <w:lang w:val="uk-UA"/>
        </w:rPr>
        <w:t>Комбалов Д.О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FC7792" w:rsidRPr="005E0A7F" w:rsidSect="00F64A20">
      <w:pgSz w:w="11906" w:h="16838"/>
      <w:pgMar w:top="709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287" w:rsidRDefault="00537287" w:rsidP="002E758C">
      <w:pPr>
        <w:spacing w:after="0" w:line="240" w:lineRule="auto"/>
      </w:pPr>
      <w:r>
        <w:separator/>
      </w:r>
    </w:p>
  </w:endnote>
  <w:endnote w:type="continuationSeparator" w:id="1">
    <w:p w:rsidR="00537287" w:rsidRDefault="00537287" w:rsidP="002E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287" w:rsidRDefault="00537287" w:rsidP="002E758C">
      <w:pPr>
        <w:spacing w:after="0" w:line="240" w:lineRule="auto"/>
      </w:pPr>
      <w:r>
        <w:separator/>
      </w:r>
    </w:p>
  </w:footnote>
  <w:footnote w:type="continuationSeparator" w:id="1">
    <w:p w:rsidR="00537287" w:rsidRDefault="00537287" w:rsidP="002E7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68A"/>
    <w:multiLevelType w:val="hybridMultilevel"/>
    <w:tmpl w:val="AB684D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DD0FED"/>
    <w:multiLevelType w:val="hybridMultilevel"/>
    <w:tmpl w:val="5C606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7730"/>
    <w:multiLevelType w:val="hybridMultilevel"/>
    <w:tmpl w:val="72D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60D8E"/>
    <w:multiLevelType w:val="hybridMultilevel"/>
    <w:tmpl w:val="4C2A7E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827376F"/>
    <w:multiLevelType w:val="hybridMultilevel"/>
    <w:tmpl w:val="C9183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751F6"/>
    <w:multiLevelType w:val="hybridMultilevel"/>
    <w:tmpl w:val="3D2AD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4708C"/>
    <w:multiLevelType w:val="hybridMultilevel"/>
    <w:tmpl w:val="082A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A6486"/>
    <w:multiLevelType w:val="hybridMultilevel"/>
    <w:tmpl w:val="7A1ABB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9E6"/>
    <w:rsid w:val="00022C83"/>
    <w:rsid w:val="00024ACD"/>
    <w:rsid w:val="00157DB9"/>
    <w:rsid w:val="002011C2"/>
    <w:rsid w:val="002E758C"/>
    <w:rsid w:val="003C797E"/>
    <w:rsid w:val="003F2C81"/>
    <w:rsid w:val="00402575"/>
    <w:rsid w:val="0046593B"/>
    <w:rsid w:val="00500C6E"/>
    <w:rsid w:val="00537287"/>
    <w:rsid w:val="005554B5"/>
    <w:rsid w:val="005E0A7F"/>
    <w:rsid w:val="005F2150"/>
    <w:rsid w:val="0065081D"/>
    <w:rsid w:val="007119E6"/>
    <w:rsid w:val="007238AA"/>
    <w:rsid w:val="00806060"/>
    <w:rsid w:val="0082180E"/>
    <w:rsid w:val="00844B0C"/>
    <w:rsid w:val="00844EDC"/>
    <w:rsid w:val="00852D5D"/>
    <w:rsid w:val="008832F2"/>
    <w:rsid w:val="00892915"/>
    <w:rsid w:val="008E4489"/>
    <w:rsid w:val="00941870"/>
    <w:rsid w:val="009560D0"/>
    <w:rsid w:val="009D2F4C"/>
    <w:rsid w:val="00A2209F"/>
    <w:rsid w:val="00A81189"/>
    <w:rsid w:val="00AE3D24"/>
    <w:rsid w:val="00AF4F5A"/>
    <w:rsid w:val="00B16CAC"/>
    <w:rsid w:val="00B227ED"/>
    <w:rsid w:val="00B260DA"/>
    <w:rsid w:val="00B3063D"/>
    <w:rsid w:val="00B5418A"/>
    <w:rsid w:val="00B64503"/>
    <w:rsid w:val="00BF69BB"/>
    <w:rsid w:val="00C20E79"/>
    <w:rsid w:val="00D42B6A"/>
    <w:rsid w:val="00D671DC"/>
    <w:rsid w:val="00D85926"/>
    <w:rsid w:val="00E174B9"/>
    <w:rsid w:val="00E304CA"/>
    <w:rsid w:val="00E6315A"/>
    <w:rsid w:val="00E9484D"/>
    <w:rsid w:val="00EA6829"/>
    <w:rsid w:val="00F64A20"/>
    <w:rsid w:val="00FB7F1C"/>
    <w:rsid w:val="00FC1E09"/>
    <w:rsid w:val="00FC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7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758C"/>
  </w:style>
  <w:style w:type="paragraph" w:styleId="a5">
    <w:name w:val="footer"/>
    <w:basedOn w:val="a"/>
    <w:link w:val="a6"/>
    <w:uiPriority w:val="99"/>
    <w:semiHidden/>
    <w:unhideWhenUsed/>
    <w:rsid w:val="002E7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758C"/>
  </w:style>
  <w:style w:type="paragraph" w:styleId="a7">
    <w:name w:val="List Paragraph"/>
    <w:basedOn w:val="a"/>
    <w:uiPriority w:val="34"/>
    <w:qFormat/>
    <w:rsid w:val="002E758C"/>
    <w:pPr>
      <w:ind w:left="720"/>
      <w:contextualSpacing/>
    </w:pPr>
  </w:style>
  <w:style w:type="paragraph" w:styleId="a8">
    <w:name w:val="No Spacing"/>
    <w:uiPriority w:val="1"/>
    <w:qFormat/>
    <w:rsid w:val="005E0A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2012-08-04T08:41:00Z</dcterms:created>
  <dcterms:modified xsi:type="dcterms:W3CDTF">2012-08-07T11:16:00Z</dcterms:modified>
</cp:coreProperties>
</file>