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9A" w:rsidRPr="00EA712F" w:rsidRDefault="0090579A" w:rsidP="00EA712F">
      <w:pPr>
        <w:pStyle w:val="Style3"/>
        <w:widowControl/>
        <w:spacing w:line="360" w:lineRule="auto"/>
        <w:jc w:val="center"/>
        <w:rPr>
          <w:rStyle w:val="FontStyle13"/>
          <w:sz w:val="28"/>
          <w:szCs w:val="28"/>
          <w:lang w:val="uk-UA" w:eastAsia="uk-UA"/>
        </w:rPr>
      </w:pPr>
      <w:r w:rsidRPr="00EA712F">
        <w:rPr>
          <w:rStyle w:val="FontStyle13"/>
          <w:sz w:val="28"/>
          <w:szCs w:val="28"/>
          <w:lang w:val="uk-UA" w:eastAsia="uk-UA"/>
        </w:rPr>
        <w:t>Передвиборча програма</w:t>
      </w:r>
    </w:p>
    <w:p w:rsidR="0090579A" w:rsidRPr="00EA712F" w:rsidRDefault="0090579A" w:rsidP="00EA712F">
      <w:pPr>
        <w:pStyle w:val="Style3"/>
        <w:widowControl/>
        <w:spacing w:line="360" w:lineRule="auto"/>
        <w:jc w:val="center"/>
        <w:rPr>
          <w:rStyle w:val="FontStyle13"/>
          <w:sz w:val="28"/>
          <w:szCs w:val="28"/>
          <w:lang w:val="uk-UA" w:eastAsia="uk-UA"/>
        </w:rPr>
      </w:pPr>
      <w:r w:rsidRPr="00EA712F">
        <w:rPr>
          <w:rStyle w:val="FontStyle13"/>
          <w:sz w:val="28"/>
          <w:szCs w:val="28"/>
          <w:lang w:val="uk-UA" w:eastAsia="uk-UA"/>
        </w:rPr>
        <w:t>кандидата в депутати Верховної Ради України</w:t>
      </w:r>
    </w:p>
    <w:p w:rsidR="0090579A" w:rsidRPr="00EA712F" w:rsidRDefault="0090579A" w:rsidP="00EA712F">
      <w:pPr>
        <w:pStyle w:val="Style3"/>
        <w:widowControl/>
        <w:spacing w:line="360" w:lineRule="auto"/>
        <w:jc w:val="center"/>
        <w:rPr>
          <w:rStyle w:val="FontStyle13"/>
          <w:sz w:val="28"/>
          <w:szCs w:val="28"/>
          <w:lang w:val="uk-UA" w:eastAsia="uk-UA"/>
        </w:rPr>
      </w:pPr>
      <w:r w:rsidRPr="00EA712F">
        <w:rPr>
          <w:rStyle w:val="FontStyle13"/>
          <w:sz w:val="28"/>
          <w:szCs w:val="28"/>
          <w:lang w:val="uk-UA" w:eastAsia="uk-UA"/>
        </w:rPr>
        <w:t>по мажоритарному округу № 28</w:t>
      </w:r>
    </w:p>
    <w:p w:rsidR="0090579A" w:rsidRPr="00EA712F" w:rsidRDefault="0090579A" w:rsidP="00EA712F">
      <w:pPr>
        <w:spacing w:line="360" w:lineRule="auto"/>
        <w:jc w:val="center"/>
        <w:rPr>
          <w:rFonts w:ascii="Times New Roman" w:hAnsi="Times New Roman"/>
          <w:b/>
          <w:color w:val="000000"/>
          <w:sz w:val="28"/>
          <w:szCs w:val="28"/>
          <w:lang w:val="uk-UA"/>
        </w:rPr>
      </w:pPr>
      <w:r w:rsidRPr="00EA712F">
        <w:rPr>
          <w:rFonts w:ascii="Times New Roman" w:hAnsi="Times New Roman"/>
          <w:b/>
          <w:color w:val="000000"/>
          <w:sz w:val="28"/>
          <w:szCs w:val="28"/>
        </w:rPr>
        <w:t>ВЕЛИЧКО КАТЕРИН</w:t>
      </w:r>
      <w:r>
        <w:rPr>
          <w:rFonts w:ascii="Times New Roman" w:hAnsi="Times New Roman"/>
          <w:b/>
          <w:color w:val="000000"/>
          <w:sz w:val="28"/>
          <w:szCs w:val="28"/>
          <w:lang w:val="uk-UA"/>
        </w:rPr>
        <w:t>И О</w:t>
      </w:r>
      <w:r w:rsidRPr="00EA712F">
        <w:rPr>
          <w:rFonts w:ascii="Times New Roman" w:hAnsi="Times New Roman"/>
          <w:b/>
          <w:color w:val="000000"/>
          <w:sz w:val="28"/>
          <w:szCs w:val="28"/>
        </w:rPr>
        <w:t>ЛЕКСАНДР</w:t>
      </w:r>
      <w:r>
        <w:rPr>
          <w:rFonts w:ascii="Times New Roman" w:hAnsi="Times New Roman"/>
          <w:b/>
          <w:color w:val="000000"/>
          <w:sz w:val="28"/>
          <w:szCs w:val="28"/>
          <w:lang w:val="uk-UA"/>
        </w:rPr>
        <w:t>І</w:t>
      </w:r>
      <w:r w:rsidRPr="00EA712F">
        <w:rPr>
          <w:rFonts w:ascii="Times New Roman" w:hAnsi="Times New Roman"/>
          <w:b/>
          <w:color w:val="000000"/>
          <w:sz w:val="28"/>
          <w:szCs w:val="28"/>
        </w:rPr>
        <w:t>ВН</w:t>
      </w:r>
      <w:r>
        <w:rPr>
          <w:rFonts w:ascii="Times New Roman" w:hAnsi="Times New Roman"/>
          <w:b/>
          <w:color w:val="000000"/>
          <w:sz w:val="28"/>
          <w:szCs w:val="28"/>
          <w:lang w:val="uk-UA"/>
        </w:rPr>
        <w:t>И</w:t>
      </w:r>
    </w:p>
    <w:p w:rsidR="0090579A" w:rsidRPr="00385201" w:rsidRDefault="0090579A" w:rsidP="00EA712F">
      <w:pPr>
        <w:spacing w:after="0" w:line="360" w:lineRule="auto"/>
        <w:jc w:val="center"/>
        <w:rPr>
          <w:rFonts w:ascii="Times New Roman" w:hAnsi="Times New Roman"/>
          <w:b/>
          <w:color w:val="000000"/>
          <w:sz w:val="28"/>
          <w:szCs w:val="28"/>
          <w:lang w:val="uk-UA"/>
        </w:rPr>
      </w:pPr>
      <w:r w:rsidRPr="00385201">
        <w:rPr>
          <w:rFonts w:ascii="Times New Roman" w:hAnsi="Times New Roman"/>
          <w:b/>
          <w:color w:val="000000"/>
          <w:sz w:val="28"/>
          <w:szCs w:val="28"/>
          <w:lang w:val="uk-UA"/>
        </w:rPr>
        <w:t>МОЛОДЬ – ЦЕ МАЙБУТНЄ УКРАЇНИ!</w:t>
      </w:r>
    </w:p>
    <w:p w:rsidR="0090579A" w:rsidRPr="00EA712F" w:rsidRDefault="0090579A" w:rsidP="00EA712F">
      <w:pPr>
        <w:spacing w:after="0" w:line="360" w:lineRule="auto"/>
        <w:jc w:val="center"/>
        <w:rPr>
          <w:rFonts w:ascii="Times New Roman" w:hAnsi="Times New Roman"/>
          <w:b/>
          <w:color w:val="000000"/>
          <w:sz w:val="28"/>
          <w:szCs w:val="28"/>
          <w:u w:val="single"/>
          <w:lang w:val="uk-UA"/>
        </w:rPr>
      </w:pPr>
    </w:p>
    <w:p w:rsidR="0090579A" w:rsidRPr="00452F06" w:rsidRDefault="0090579A" w:rsidP="00EA712F">
      <w:pPr>
        <w:spacing w:after="0" w:line="360" w:lineRule="auto"/>
        <w:ind w:firstLine="708"/>
        <w:jc w:val="both"/>
        <w:rPr>
          <w:rFonts w:ascii="Times New Roman" w:hAnsi="Times New Roman"/>
          <w:sz w:val="28"/>
          <w:szCs w:val="28"/>
          <w:lang w:val="uk-UA"/>
        </w:rPr>
      </w:pPr>
      <w:r w:rsidRPr="00452F06">
        <w:rPr>
          <w:rFonts w:ascii="Times New Roman" w:hAnsi="Times New Roman"/>
          <w:sz w:val="28"/>
          <w:szCs w:val="28"/>
          <w:lang w:val="uk-UA"/>
        </w:rPr>
        <w:t>Прийшов час, коли політикою вже має займатися молодь. Так, ми маємо бути вдячними всім хто творив політику до сьогоднішнього дня. Але вже сьогодні розвиток сучасних технологій, розвиток концепцій формування суспільства, динамічний розвиток навколишніх країн-сусідів диктує нам зовсім нові умови та вимоги. Для того щоб наші діти не відчували себе за лаштунками нового міжнародного суспільства нам слід зробити ряд кроків, які вже сьогодні мають створити умови для стрімкого та ефективного розвитку нашої країни. Серед основних завдань, які я бачу потребують нагального вирішення слід акцентувати наступні:</w:t>
      </w:r>
    </w:p>
    <w:p w:rsidR="0090579A" w:rsidRPr="00452F06" w:rsidRDefault="0090579A" w:rsidP="00EA712F">
      <w:pPr>
        <w:spacing w:after="0" w:line="360" w:lineRule="auto"/>
        <w:jc w:val="both"/>
        <w:rPr>
          <w:rFonts w:ascii="Times New Roman" w:hAnsi="Times New Roman"/>
          <w:sz w:val="28"/>
          <w:szCs w:val="28"/>
        </w:rPr>
      </w:pPr>
      <w:r w:rsidRPr="00452F06">
        <w:rPr>
          <w:rFonts w:ascii="Times New Roman" w:hAnsi="Times New Roman"/>
          <w:sz w:val="28"/>
          <w:szCs w:val="28"/>
          <w:lang w:val="uk-UA"/>
        </w:rPr>
        <w:t>1</w:t>
      </w:r>
      <w:r w:rsidRPr="00452F06">
        <w:rPr>
          <w:rFonts w:ascii="Times New Roman" w:hAnsi="Times New Roman"/>
          <w:sz w:val="28"/>
          <w:szCs w:val="28"/>
        </w:rPr>
        <w:t xml:space="preserve">. </w:t>
      </w:r>
      <w:r w:rsidRPr="00EA712F">
        <w:rPr>
          <w:rFonts w:ascii="Times New Roman" w:hAnsi="Times New Roman"/>
          <w:b/>
          <w:sz w:val="28"/>
          <w:szCs w:val="28"/>
        </w:rPr>
        <w:t>Недобросовісних чиновників до відповіді!</w:t>
      </w:r>
      <w:r w:rsidRPr="00452F06">
        <w:rPr>
          <w:rFonts w:ascii="Times New Roman" w:hAnsi="Times New Roman"/>
          <w:sz w:val="28"/>
          <w:szCs w:val="28"/>
        </w:rPr>
        <w:t xml:space="preserve"> Досить свавілля бюрократів!Відтворити систему персональної та колективної відповідальності чиновників. </w:t>
      </w:r>
    </w:p>
    <w:p w:rsidR="0090579A" w:rsidRPr="00452F06" w:rsidRDefault="0090579A" w:rsidP="00EA712F">
      <w:pPr>
        <w:spacing w:after="0" w:line="360" w:lineRule="auto"/>
        <w:ind w:firstLine="708"/>
        <w:jc w:val="both"/>
        <w:rPr>
          <w:rFonts w:ascii="Times New Roman" w:hAnsi="Times New Roman"/>
          <w:sz w:val="28"/>
          <w:szCs w:val="28"/>
        </w:rPr>
      </w:pPr>
      <w:r w:rsidRPr="00452F06">
        <w:rPr>
          <w:rFonts w:ascii="Times New Roman" w:hAnsi="Times New Roman"/>
          <w:sz w:val="28"/>
          <w:szCs w:val="28"/>
        </w:rPr>
        <w:t xml:space="preserve">Посилити контроль </w:t>
      </w:r>
      <w:r w:rsidRPr="00452F06">
        <w:rPr>
          <w:rFonts w:ascii="Times New Roman" w:hAnsi="Times New Roman"/>
          <w:sz w:val="28"/>
          <w:szCs w:val="28"/>
          <w:lang w:val="uk-UA"/>
        </w:rPr>
        <w:t>за</w:t>
      </w:r>
      <w:r w:rsidRPr="00452F06">
        <w:rPr>
          <w:rFonts w:ascii="Times New Roman" w:hAnsi="Times New Roman"/>
          <w:sz w:val="28"/>
          <w:szCs w:val="28"/>
        </w:rPr>
        <w:t xml:space="preserve"> виконанням своїх обов'язків чиновниками всіх рівнів, дотриманням законності дій і рішень, що проводяться владними органами. Створити систему, що сприяє запобіганню зловживань владою, що забезпечує невідворотність покарання за допущену халатність, викликану як дією, так і бездіяльністю як окремих чиновників, так і їхнього колективу.</w:t>
      </w:r>
    </w:p>
    <w:p w:rsidR="0090579A" w:rsidRPr="00452F06" w:rsidRDefault="0090579A" w:rsidP="00EA712F">
      <w:pPr>
        <w:spacing w:after="0" w:line="360" w:lineRule="auto"/>
        <w:jc w:val="both"/>
        <w:rPr>
          <w:rFonts w:ascii="Times New Roman" w:hAnsi="Times New Roman"/>
          <w:sz w:val="28"/>
          <w:szCs w:val="28"/>
        </w:rPr>
      </w:pPr>
      <w:r w:rsidRPr="00452F06">
        <w:rPr>
          <w:rFonts w:ascii="Times New Roman" w:hAnsi="Times New Roman"/>
          <w:sz w:val="28"/>
          <w:szCs w:val="28"/>
          <w:lang w:val="uk-UA"/>
        </w:rPr>
        <w:t>2</w:t>
      </w:r>
      <w:r w:rsidRPr="00452F06">
        <w:rPr>
          <w:rFonts w:ascii="Times New Roman" w:hAnsi="Times New Roman"/>
          <w:sz w:val="28"/>
          <w:szCs w:val="28"/>
        </w:rPr>
        <w:t xml:space="preserve">. </w:t>
      </w:r>
      <w:r w:rsidRPr="00EA712F">
        <w:rPr>
          <w:rFonts w:ascii="Times New Roman" w:hAnsi="Times New Roman"/>
          <w:b/>
          <w:sz w:val="28"/>
          <w:szCs w:val="28"/>
        </w:rPr>
        <w:t>Повернути п'ятирічне планування.</w:t>
      </w:r>
      <w:r w:rsidRPr="00452F06">
        <w:rPr>
          <w:rFonts w:ascii="Times New Roman" w:hAnsi="Times New Roman"/>
          <w:sz w:val="28"/>
          <w:szCs w:val="28"/>
        </w:rPr>
        <w:t xml:space="preserve"> Ввести відповідальність чиновників за невиконання планів.</w:t>
      </w:r>
    </w:p>
    <w:p w:rsidR="0090579A" w:rsidRPr="00452F06" w:rsidRDefault="0090579A" w:rsidP="00EA712F">
      <w:pPr>
        <w:spacing w:after="0" w:line="360" w:lineRule="auto"/>
        <w:ind w:firstLine="708"/>
        <w:jc w:val="both"/>
        <w:rPr>
          <w:rFonts w:ascii="Times New Roman" w:hAnsi="Times New Roman"/>
          <w:sz w:val="28"/>
          <w:szCs w:val="28"/>
        </w:rPr>
      </w:pPr>
      <w:r w:rsidRPr="00452F06">
        <w:rPr>
          <w:rFonts w:ascii="Times New Roman" w:hAnsi="Times New Roman"/>
          <w:sz w:val="28"/>
          <w:szCs w:val="28"/>
        </w:rPr>
        <w:t xml:space="preserve">Планувати соціальні та економічні програми на рівні </w:t>
      </w:r>
      <w:r w:rsidRPr="00452F06">
        <w:rPr>
          <w:rFonts w:ascii="Times New Roman" w:hAnsi="Times New Roman"/>
          <w:sz w:val="28"/>
          <w:szCs w:val="28"/>
          <w:lang w:val="uk-UA"/>
        </w:rPr>
        <w:t xml:space="preserve">областей, міст, районів </w:t>
      </w:r>
      <w:r w:rsidRPr="00452F06">
        <w:rPr>
          <w:rFonts w:ascii="Times New Roman" w:hAnsi="Times New Roman"/>
          <w:sz w:val="28"/>
          <w:szCs w:val="28"/>
        </w:rPr>
        <w:t>на п'ятирічний термін. Впровадити системи заохочення і покарання відповідальних чиновників за виконання чи невиконання як проміжних етапів плану, так і плану в цілому.</w:t>
      </w:r>
    </w:p>
    <w:p w:rsidR="0090579A" w:rsidRPr="00452F06" w:rsidRDefault="0090579A" w:rsidP="00EA712F">
      <w:pPr>
        <w:spacing w:after="0" w:line="360" w:lineRule="auto"/>
        <w:ind w:firstLine="708"/>
        <w:jc w:val="both"/>
        <w:rPr>
          <w:rFonts w:ascii="Times New Roman" w:hAnsi="Times New Roman"/>
          <w:sz w:val="28"/>
          <w:szCs w:val="28"/>
          <w:lang w:val="uk-UA"/>
        </w:rPr>
      </w:pPr>
      <w:r w:rsidRPr="00452F06">
        <w:rPr>
          <w:rFonts w:ascii="Times New Roman" w:hAnsi="Times New Roman"/>
          <w:sz w:val="28"/>
          <w:szCs w:val="28"/>
          <w:lang w:val="uk-UA"/>
        </w:rPr>
        <w:t>Тепер що стосується майбутнього, а саме наших дітей:</w:t>
      </w:r>
    </w:p>
    <w:p w:rsidR="0090579A" w:rsidRPr="00452F06" w:rsidRDefault="0090579A" w:rsidP="00EA712F">
      <w:pPr>
        <w:spacing w:after="0" w:line="360" w:lineRule="auto"/>
        <w:jc w:val="both"/>
        <w:rPr>
          <w:rFonts w:ascii="Times New Roman" w:hAnsi="Times New Roman"/>
          <w:sz w:val="28"/>
          <w:szCs w:val="28"/>
          <w:lang w:val="uk-UA"/>
        </w:rPr>
      </w:pPr>
      <w:r w:rsidRPr="00452F06">
        <w:rPr>
          <w:rFonts w:ascii="Times New Roman" w:hAnsi="Times New Roman"/>
          <w:sz w:val="28"/>
          <w:szCs w:val="28"/>
          <w:lang w:val="uk-UA"/>
        </w:rPr>
        <w:t xml:space="preserve">3. </w:t>
      </w:r>
      <w:r w:rsidRPr="00EA712F">
        <w:rPr>
          <w:rFonts w:ascii="Times New Roman" w:hAnsi="Times New Roman"/>
          <w:b/>
          <w:sz w:val="28"/>
          <w:szCs w:val="28"/>
          <w:lang w:val="uk-UA"/>
        </w:rPr>
        <w:t>Збільшити кількість дитячих садків та центрів дошкільної підготовки.</w:t>
      </w:r>
      <w:r w:rsidRPr="00452F06">
        <w:rPr>
          <w:rFonts w:ascii="Times New Roman" w:hAnsi="Times New Roman"/>
          <w:sz w:val="28"/>
          <w:szCs w:val="28"/>
          <w:lang w:val="uk-UA"/>
        </w:rPr>
        <w:t xml:space="preserve"> Розробити єдиний державний стандарт дошкільної освіти, який в свою чергу буде співвідноситися з загальноосвітньою програмою.</w:t>
      </w:r>
    </w:p>
    <w:p w:rsidR="0090579A" w:rsidRPr="00EA712F" w:rsidRDefault="0090579A" w:rsidP="00EA712F">
      <w:pPr>
        <w:spacing w:after="0" w:line="360" w:lineRule="auto"/>
        <w:jc w:val="both"/>
        <w:rPr>
          <w:rFonts w:ascii="Times New Roman" w:hAnsi="Times New Roman"/>
          <w:b/>
          <w:sz w:val="28"/>
          <w:szCs w:val="28"/>
        </w:rPr>
      </w:pPr>
      <w:r w:rsidRPr="00452F06">
        <w:rPr>
          <w:rFonts w:ascii="Times New Roman" w:hAnsi="Times New Roman"/>
          <w:sz w:val="28"/>
          <w:szCs w:val="28"/>
          <w:lang w:val="uk-UA"/>
        </w:rPr>
        <w:t>4</w:t>
      </w:r>
      <w:r w:rsidRPr="00452F06">
        <w:rPr>
          <w:rFonts w:ascii="Times New Roman" w:hAnsi="Times New Roman"/>
          <w:sz w:val="28"/>
          <w:szCs w:val="28"/>
        </w:rPr>
        <w:t xml:space="preserve">. </w:t>
      </w:r>
      <w:r w:rsidRPr="00EA712F">
        <w:rPr>
          <w:rFonts w:ascii="Times New Roman" w:hAnsi="Times New Roman"/>
          <w:b/>
          <w:sz w:val="28"/>
          <w:szCs w:val="28"/>
        </w:rPr>
        <w:t>Відтворити систему патріотичного виховання молоді.</w:t>
      </w:r>
    </w:p>
    <w:p w:rsidR="0090579A" w:rsidRPr="00452F06" w:rsidRDefault="0090579A" w:rsidP="00EA712F">
      <w:pPr>
        <w:spacing w:after="0" w:line="360" w:lineRule="auto"/>
        <w:ind w:firstLine="708"/>
        <w:jc w:val="both"/>
        <w:rPr>
          <w:rFonts w:ascii="Times New Roman" w:hAnsi="Times New Roman"/>
          <w:sz w:val="28"/>
          <w:szCs w:val="28"/>
          <w:lang w:val="uk-UA"/>
        </w:rPr>
      </w:pPr>
      <w:r w:rsidRPr="00452F06">
        <w:rPr>
          <w:rFonts w:ascii="Times New Roman" w:hAnsi="Times New Roman"/>
          <w:sz w:val="28"/>
          <w:szCs w:val="28"/>
        </w:rPr>
        <w:t xml:space="preserve">Стимулювати створення структур патріотичного виховання молоді через систему додаткових грантів, що виділяються з </w:t>
      </w:r>
      <w:r w:rsidRPr="00452F06">
        <w:rPr>
          <w:rFonts w:ascii="Times New Roman" w:hAnsi="Times New Roman"/>
          <w:sz w:val="28"/>
          <w:szCs w:val="28"/>
          <w:lang w:val="uk-UA"/>
        </w:rPr>
        <w:t>державного та обласного</w:t>
      </w:r>
      <w:r w:rsidRPr="00452F06">
        <w:rPr>
          <w:rFonts w:ascii="Times New Roman" w:hAnsi="Times New Roman"/>
          <w:sz w:val="28"/>
          <w:szCs w:val="28"/>
        </w:rPr>
        <w:t xml:space="preserve"> бюджет</w:t>
      </w:r>
      <w:r w:rsidRPr="00452F06">
        <w:rPr>
          <w:rFonts w:ascii="Times New Roman" w:hAnsi="Times New Roman"/>
          <w:sz w:val="28"/>
          <w:szCs w:val="28"/>
          <w:lang w:val="uk-UA"/>
        </w:rPr>
        <w:t>ів</w:t>
      </w:r>
      <w:r w:rsidRPr="00452F06">
        <w:rPr>
          <w:rFonts w:ascii="Times New Roman" w:hAnsi="Times New Roman"/>
          <w:sz w:val="28"/>
          <w:szCs w:val="28"/>
        </w:rPr>
        <w:t>. Відродити школу юних космонавтів і авіаторів, відродити систему науково-технічної творчості молоді.</w:t>
      </w:r>
      <w:r w:rsidRPr="00452F06">
        <w:rPr>
          <w:rFonts w:ascii="Times New Roman" w:hAnsi="Times New Roman"/>
          <w:sz w:val="28"/>
          <w:szCs w:val="28"/>
          <w:lang w:val="uk-UA"/>
        </w:rPr>
        <w:t xml:space="preserve"> Створити систему військово-патріотичного виховання.</w:t>
      </w:r>
    </w:p>
    <w:p w:rsidR="0090579A" w:rsidRPr="00EA712F" w:rsidRDefault="0090579A" w:rsidP="00EA712F">
      <w:pPr>
        <w:spacing w:after="0" w:line="360" w:lineRule="auto"/>
        <w:jc w:val="both"/>
        <w:rPr>
          <w:rFonts w:ascii="Times New Roman" w:hAnsi="Times New Roman"/>
          <w:b/>
          <w:sz w:val="28"/>
          <w:szCs w:val="28"/>
        </w:rPr>
      </w:pPr>
      <w:r w:rsidRPr="00452F06">
        <w:rPr>
          <w:rFonts w:ascii="Times New Roman" w:hAnsi="Times New Roman"/>
          <w:sz w:val="28"/>
          <w:szCs w:val="28"/>
          <w:lang w:val="uk-UA"/>
        </w:rPr>
        <w:t>5</w:t>
      </w:r>
      <w:r w:rsidRPr="00452F06">
        <w:rPr>
          <w:rFonts w:ascii="Times New Roman" w:hAnsi="Times New Roman"/>
          <w:sz w:val="28"/>
          <w:szCs w:val="28"/>
        </w:rPr>
        <w:t xml:space="preserve">. </w:t>
      </w:r>
      <w:r w:rsidRPr="00EA712F">
        <w:rPr>
          <w:rFonts w:ascii="Times New Roman" w:hAnsi="Times New Roman"/>
          <w:b/>
          <w:sz w:val="28"/>
          <w:szCs w:val="28"/>
        </w:rPr>
        <w:t>Розробити і впровадити цільові програми кредитування і лізингу.</w:t>
      </w:r>
    </w:p>
    <w:p w:rsidR="0090579A" w:rsidRPr="00452F06" w:rsidRDefault="0090579A" w:rsidP="00EA712F">
      <w:pPr>
        <w:spacing w:after="0" w:line="360" w:lineRule="auto"/>
        <w:ind w:firstLine="708"/>
        <w:jc w:val="both"/>
        <w:rPr>
          <w:rFonts w:ascii="Times New Roman" w:hAnsi="Times New Roman"/>
          <w:sz w:val="28"/>
          <w:szCs w:val="28"/>
        </w:rPr>
      </w:pPr>
      <w:r w:rsidRPr="00452F06">
        <w:rPr>
          <w:rFonts w:ascii="Times New Roman" w:hAnsi="Times New Roman"/>
          <w:sz w:val="28"/>
          <w:szCs w:val="28"/>
        </w:rPr>
        <w:t>В рамках цільових програм надавати:</w:t>
      </w:r>
    </w:p>
    <w:p w:rsidR="0090579A" w:rsidRPr="00452F06" w:rsidRDefault="0090579A" w:rsidP="00EA712F">
      <w:pPr>
        <w:spacing w:after="0" w:line="360" w:lineRule="auto"/>
        <w:jc w:val="both"/>
        <w:rPr>
          <w:rFonts w:ascii="Times New Roman" w:hAnsi="Times New Roman"/>
          <w:sz w:val="28"/>
          <w:szCs w:val="28"/>
        </w:rPr>
      </w:pPr>
      <w:r w:rsidRPr="00452F06">
        <w:rPr>
          <w:rFonts w:ascii="Times New Roman" w:hAnsi="Times New Roman"/>
          <w:sz w:val="28"/>
          <w:szCs w:val="28"/>
        </w:rPr>
        <w:t>- Безвідсоткові довгострокові цільові кредити (або лізинг) промисловим підприємствам на оновлення виробничих фондів: будівель, споруд, обладнання;</w:t>
      </w:r>
    </w:p>
    <w:p w:rsidR="0090579A" w:rsidRPr="00452F06" w:rsidRDefault="0090579A" w:rsidP="00EA712F">
      <w:pPr>
        <w:spacing w:after="0" w:line="360" w:lineRule="auto"/>
        <w:jc w:val="both"/>
        <w:rPr>
          <w:rFonts w:ascii="Times New Roman" w:hAnsi="Times New Roman"/>
          <w:sz w:val="28"/>
          <w:szCs w:val="28"/>
          <w:lang w:val="uk-UA"/>
        </w:rPr>
      </w:pPr>
      <w:r w:rsidRPr="00452F06">
        <w:rPr>
          <w:rFonts w:ascii="Times New Roman" w:hAnsi="Times New Roman"/>
          <w:sz w:val="28"/>
          <w:szCs w:val="28"/>
        </w:rPr>
        <w:t>- Пільгові (зі зниженою процентною ставкою) довгострокові цільові кредити громадянам на придбання першого житла.</w:t>
      </w:r>
      <w:r w:rsidRPr="00452F06">
        <w:rPr>
          <w:rFonts w:ascii="Times New Roman" w:hAnsi="Times New Roman"/>
          <w:sz w:val="28"/>
          <w:szCs w:val="28"/>
          <w:lang w:val="uk-UA"/>
        </w:rPr>
        <w:t xml:space="preserve"> Особливо приділити увагу кредитам для родин молодих фахівців.</w:t>
      </w:r>
    </w:p>
    <w:p w:rsidR="0090579A" w:rsidRPr="00452F06" w:rsidRDefault="0090579A" w:rsidP="00EA712F">
      <w:pPr>
        <w:spacing w:after="0" w:line="360" w:lineRule="auto"/>
        <w:jc w:val="both"/>
        <w:rPr>
          <w:rFonts w:ascii="Times New Roman" w:hAnsi="Times New Roman"/>
          <w:sz w:val="28"/>
          <w:szCs w:val="28"/>
        </w:rPr>
      </w:pPr>
      <w:r w:rsidRPr="00452F06">
        <w:rPr>
          <w:rFonts w:ascii="Times New Roman" w:hAnsi="Times New Roman"/>
          <w:sz w:val="28"/>
          <w:szCs w:val="28"/>
          <w:lang w:val="uk-UA"/>
        </w:rPr>
        <w:t>6</w:t>
      </w:r>
      <w:r w:rsidRPr="00EA712F">
        <w:rPr>
          <w:rFonts w:ascii="Times New Roman" w:hAnsi="Times New Roman"/>
          <w:b/>
          <w:sz w:val="28"/>
          <w:szCs w:val="28"/>
        </w:rPr>
        <w:t>. Надати можливість для кожного почати бізнес з нуля</w:t>
      </w:r>
      <w:r w:rsidRPr="00452F06">
        <w:rPr>
          <w:rFonts w:ascii="Times New Roman" w:hAnsi="Times New Roman"/>
          <w:sz w:val="28"/>
          <w:szCs w:val="28"/>
        </w:rPr>
        <w:t>.</w:t>
      </w:r>
    </w:p>
    <w:p w:rsidR="0090579A" w:rsidRPr="00452F06" w:rsidRDefault="0090579A" w:rsidP="00EA712F">
      <w:pPr>
        <w:spacing w:after="0" w:line="360" w:lineRule="auto"/>
        <w:ind w:firstLine="708"/>
        <w:jc w:val="both"/>
        <w:rPr>
          <w:rFonts w:ascii="Times New Roman" w:hAnsi="Times New Roman"/>
          <w:sz w:val="28"/>
          <w:szCs w:val="28"/>
          <w:lang w:val="uk-UA"/>
        </w:rPr>
      </w:pPr>
      <w:r w:rsidRPr="00452F06">
        <w:rPr>
          <w:rFonts w:ascii="Times New Roman" w:hAnsi="Times New Roman"/>
          <w:sz w:val="28"/>
          <w:szCs w:val="28"/>
        </w:rPr>
        <w:t xml:space="preserve">Збільшити частку малого та середнього бізнесу в економіці </w:t>
      </w:r>
      <w:r w:rsidRPr="00452F06">
        <w:rPr>
          <w:rFonts w:ascii="Times New Roman" w:hAnsi="Times New Roman"/>
          <w:sz w:val="28"/>
          <w:szCs w:val="28"/>
          <w:lang w:val="uk-UA"/>
        </w:rPr>
        <w:t>країни</w:t>
      </w:r>
      <w:r w:rsidRPr="00452F06">
        <w:rPr>
          <w:rFonts w:ascii="Times New Roman" w:hAnsi="Times New Roman"/>
          <w:sz w:val="28"/>
          <w:szCs w:val="28"/>
        </w:rPr>
        <w:t xml:space="preserve"> в сферах промисловості та послуг. </w:t>
      </w:r>
    </w:p>
    <w:p w:rsidR="0090579A" w:rsidRPr="00452F06" w:rsidRDefault="0090579A" w:rsidP="00EA712F">
      <w:pPr>
        <w:spacing w:after="0" w:line="360" w:lineRule="auto"/>
        <w:jc w:val="both"/>
        <w:rPr>
          <w:rFonts w:ascii="Times New Roman" w:hAnsi="Times New Roman"/>
          <w:sz w:val="28"/>
          <w:szCs w:val="28"/>
          <w:lang w:val="uk-UA"/>
        </w:rPr>
      </w:pPr>
      <w:r w:rsidRPr="00452F06">
        <w:rPr>
          <w:rFonts w:ascii="Times New Roman" w:hAnsi="Times New Roman"/>
          <w:sz w:val="28"/>
          <w:szCs w:val="28"/>
          <w:lang w:val="uk-UA"/>
        </w:rPr>
        <w:t>7</w:t>
      </w:r>
      <w:r w:rsidRPr="00EA712F">
        <w:rPr>
          <w:rFonts w:ascii="Times New Roman" w:hAnsi="Times New Roman"/>
          <w:b/>
          <w:sz w:val="28"/>
          <w:szCs w:val="28"/>
          <w:lang w:val="uk-UA"/>
        </w:rPr>
        <w:t>. Молоді – роботу!</w:t>
      </w:r>
      <w:r w:rsidRPr="00452F06">
        <w:rPr>
          <w:rFonts w:ascii="Times New Roman" w:hAnsi="Times New Roman"/>
          <w:sz w:val="28"/>
          <w:szCs w:val="28"/>
          <w:lang w:val="uk-UA"/>
        </w:rPr>
        <w:t xml:space="preserve"> Гарантувати випускникові школи, ВНЗ, коледжу та т.ін. перше робоче місце. З гарантованою заробітною платнею. Заохочення роботодавців для прийому на роботу молодих фахівців. </w:t>
      </w:r>
    </w:p>
    <w:p w:rsidR="0090579A" w:rsidRPr="00452F06" w:rsidRDefault="0090579A" w:rsidP="00EA712F">
      <w:pPr>
        <w:spacing w:after="0" w:line="360" w:lineRule="auto"/>
        <w:jc w:val="both"/>
        <w:rPr>
          <w:rFonts w:ascii="Times New Roman" w:hAnsi="Times New Roman"/>
          <w:sz w:val="28"/>
          <w:szCs w:val="28"/>
          <w:lang w:val="uk-UA"/>
        </w:rPr>
      </w:pPr>
      <w:r w:rsidRPr="00452F06">
        <w:rPr>
          <w:rFonts w:ascii="Times New Roman" w:hAnsi="Times New Roman"/>
          <w:sz w:val="28"/>
          <w:szCs w:val="28"/>
          <w:lang w:val="uk-UA"/>
        </w:rPr>
        <w:t xml:space="preserve">8. </w:t>
      </w:r>
      <w:r w:rsidRPr="00EA712F">
        <w:rPr>
          <w:rFonts w:ascii="Times New Roman" w:hAnsi="Times New Roman"/>
          <w:b/>
          <w:sz w:val="28"/>
          <w:szCs w:val="28"/>
          <w:lang w:val="uk-UA"/>
        </w:rPr>
        <w:t>Створити міжнародні молодіжні науково-дослідні центри з різних напрямків науки.</w:t>
      </w:r>
      <w:r w:rsidRPr="00452F06">
        <w:rPr>
          <w:rFonts w:ascii="Times New Roman" w:hAnsi="Times New Roman"/>
          <w:sz w:val="28"/>
          <w:szCs w:val="28"/>
          <w:lang w:val="uk-UA"/>
        </w:rPr>
        <w:t xml:space="preserve"> Зробити основний акцент на сучасних комунікативних та комунікаційних технологіях. </w:t>
      </w:r>
    </w:p>
    <w:p w:rsidR="0090579A" w:rsidRDefault="0090579A" w:rsidP="00EA712F">
      <w:pPr>
        <w:spacing w:after="0" w:line="360" w:lineRule="auto"/>
        <w:jc w:val="both"/>
        <w:rPr>
          <w:rFonts w:ascii="Times New Roman" w:hAnsi="Times New Roman"/>
          <w:sz w:val="28"/>
          <w:szCs w:val="28"/>
          <w:lang w:val="uk-UA"/>
        </w:rPr>
      </w:pPr>
      <w:r w:rsidRPr="00452F06">
        <w:rPr>
          <w:rFonts w:ascii="Times New Roman" w:hAnsi="Times New Roman"/>
          <w:sz w:val="28"/>
          <w:szCs w:val="28"/>
          <w:lang w:val="uk-UA"/>
        </w:rPr>
        <w:t xml:space="preserve">8. </w:t>
      </w:r>
      <w:r w:rsidRPr="00EA712F">
        <w:rPr>
          <w:rFonts w:ascii="Times New Roman" w:hAnsi="Times New Roman"/>
          <w:b/>
          <w:sz w:val="28"/>
          <w:szCs w:val="28"/>
          <w:lang w:val="uk-UA"/>
        </w:rPr>
        <w:t>Забезпечити молодих вчених матеріальною базою для проведення дослідів.</w:t>
      </w:r>
      <w:r w:rsidRPr="00452F06">
        <w:rPr>
          <w:rFonts w:ascii="Times New Roman" w:hAnsi="Times New Roman"/>
          <w:sz w:val="28"/>
          <w:szCs w:val="28"/>
          <w:lang w:val="uk-UA"/>
        </w:rPr>
        <w:t xml:space="preserve"> Підвищити заробітну платню науковців до Європейського рівня. </w:t>
      </w:r>
    </w:p>
    <w:p w:rsidR="0090579A" w:rsidRPr="00452F06" w:rsidRDefault="0090579A" w:rsidP="00EA712F">
      <w:pPr>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Pr="00452F06">
        <w:rPr>
          <w:rFonts w:ascii="Times New Roman" w:hAnsi="Times New Roman"/>
          <w:sz w:val="28"/>
          <w:szCs w:val="28"/>
          <w:lang w:val="uk-UA"/>
        </w:rPr>
        <w:t>Слід підняти, втрачений престиж науки та наукової роботи.</w:t>
      </w:r>
    </w:p>
    <w:p w:rsidR="0090579A" w:rsidRDefault="0090579A" w:rsidP="00EA712F">
      <w:pPr>
        <w:spacing w:after="0" w:line="360" w:lineRule="auto"/>
        <w:ind w:firstLine="708"/>
        <w:jc w:val="both"/>
        <w:rPr>
          <w:rFonts w:ascii="Times New Roman" w:hAnsi="Times New Roman"/>
          <w:sz w:val="28"/>
          <w:szCs w:val="28"/>
          <w:lang w:val="uk-UA"/>
        </w:rPr>
      </w:pPr>
      <w:r w:rsidRPr="00452F06">
        <w:rPr>
          <w:rFonts w:ascii="Times New Roman" w:hAnsi="Times New Roman"/>
          <w:sz w:val="28"/>
          <w:szCs w:val="28"/>
        </w:rPr>
        <w:t xml:space="preserve">Без вирішення цих проблем наша з Вами країна, колись велика і могутня держава, перетвориться у бананову республіку і стане сировинним придатком Заходу. Тільки енергійна і постійна робота може змінити ситуацію. Саме цим я маю намір зайнятися в разі обрання мене депутатом </w:t>
      </w:r>
      <w:r w:rsidRPr="00452F06">
        <w:rPr>
          <w:rFonts w:ascii="Times New Roman" w:hAnsi="Times New Roman"/>
          <w:sz w:val="28"/>
          <w:szCs w:val="28"/>
          <w:lang w:val="uk-UA"/>
        </w:rPr>
        <w:t>Верховної ради України</w:t>
      </w:r>
      <w:r w:rsidRPr="00452F06">
        <w:rPr>
          <w:rFonts w:ascii="Times New Roman" w:hAnsi="Times New Roman"/>
          <w:sz w:val="28"/>
          <w:szCs w:val="28"/>
        </w:rPr>
        <w:t xml:space="preserve">! Відступати нікуди, від Вашого вибору зараз залежить подальше життя нашого </w:t>
      </w:r>
      <w:r w:rsidRPr="00452F06">
        <w:rPr>
          <w:rFonts w:ascii="Times New Roman" w:hAnsi="Times New Roman"/>
          <w:sz w:val="28"/>
          <w:szCs w:val="28"/>
          <w:lang w:val="uk-UA"/>
        </w:rPr>
        <w:t>міста</w:t>
      </w:r>
      <w:r w:rsidRPr="00452F06">
        <w:rPr>
          <w:rFonts w:ascii="Times New Roman" w:hAnsi="Times New Roman"/>
          <w:sz w:val="28"/>
          <w:szCs w:val="28"/>
        </w:rPr>
        <w:t>. Проголосувавши за мене, Ви даєте шанс собі і своїм дітям на краще майбутнє.</w:t>
      </w:r>
    </w:p>
    <w:p w:rsidR="0090579A" w:rsidRPr="00385201" w:rsidRDefault="0090579A" w:rsidP="00EA712F">
      <w:pPr>
        <w:spacing w:after="0" w:line="360" w:lineRule="auto"/>
        <w:jc w:val="center"/>
        <w:rPr>
          <w:rFonts w:ascii="Times New Roman" w:hAnsi="Times New Roman"/>
          <w:b/>
          <w:color w:val="000000"/>
          <w:sz w:val="28"/>
          <w:szCs w:val="28"/>
          <w:lang w:val="uk-UA"/>
        </w:rPr>
      </w:pPr>
      <w:r w:rsidRPr="00385201">
        <w:rPr>
          <w:rFonts w:ascii="Times New Roman" w:hAnsi="Times New Roman"/>
          <w:b/>
          <w:color w:val="000000"/>
          <w:sz w:val="28"/>
          <w:szCs w:val="28"/>
          <w:lang w:val="uk-UA"/>
        </w:rPr>
        <w:t>МОЛОДЬ – ЦЕ МАЙБУТНЄ УКРАЇНИ!</w:t>
      </w:r>
    </w:p>
    <w:p w:rsidR="0090579A" w:rsidRPr="00EA712F" w:rsidRDefault="0090579A" w:rsidP="00EA712F">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Величко Катерина Олександрівна</w:t>
      </w:r>
    </w:p>
    <w:sectPr w:rsidR="0090579A" w:rsidRPr="00EA712F" w:rsidSect="009D3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9F6"/>
    <w:rsid w:val="00385201"/>
    <w:rsid w:val="00407352"/>
    <w:rsid w:val="00430E8D"/>
    <w:rsid w:val="00452F06"/>
    <w:rsid w:val="005603B0"/>
    <w:rsid w:val="0090579A"/>
    <w:rsid w:val="009D3A13"/>
    <w:rsid w:val="00C96E76"/>
    <w:rsid w:val="00CE79F6"/>
    <w:rsid w:val="00D74E7B"/>
    <w:rsid w:val="00EA712F"/>
    <w:rsid w:val="00F42D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F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EA712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
    <w:name w:val="Font Style13"/>
    <w:basedOn w:val="DefaultParagraphFont"/>
    <w:uiPriority w:val="99"/>
    <w:rsid w:val="00EA712F"/>
    <w:rPr>
      <w:rFonts w:ascii="Times New Roman" w:hAnsi="Times New Roman" w:cs="Times New Roman"/>
      <w:b/>
      <w:bCs/>
      <w:sz w:val="34"/>
      <w:szCs w:val="34"/>
    </w:rPr>
  </w:style>
</w:styles>
</file>

<file path=word/webSettings.xml><?xml version="1.0" encoding="utf-8"?>
<w:webSettings xmlns:r="http://schemas.openxmlformats.org/officeDocument/2006/relationships" xmlns:w="http://schemas.openxmlformats.org/wordprocessingml/2006/main">
  <w:divs>
    <w:div w:id="850922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495</Words>
  <Characters>3360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PATRIOT</cp:lastModifiedBy>
  <cp:revision>3</cp:revision>
  <dcterms:created xsi:type="dcterms:W3CDTF">2012-07-29T19:03:00Z</dcterms:created>
  <dcterms:modified xsi:type="dcterms:W3CDTF">2012-07-31T10:10:00Z</dcterms:modified>
</cp:coreProperties>
</file>