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E2" w:rsidRPr="009035E2" w:rsidRDefault="003D12E2" w:rsidP="009035E2">
      <w:pPr>
        <w:jc w:val="center"/>
        <w:rPr>
          <w:b/>
        </w:rPr>
      </w:pPr>
      <w:r w:rsidRPr="009035E2">
        <w:rPr>
          <w:b/>
        </w:rPr>
        <w:t>ПРОГРАМА</w:t>
      </w:r>
    </w:p>
    <w:p w:rsidR="003D12E2" w:rsidRDefault="003D12E2" w:rsidP="009035E2">
      <w:pPr>
        <w:jc w:val="center"/>
        <w:rPr>
          <w:b/>
          <w:lang w:val="uk-UA"/>
        </w:rPr>
      </w:pPr>
      <w:r w:rsidRPr="005F2326">
        <w:rPr>
          <w:b/>
        </w:rPr>
        <w:t xml:space="preserve"> </w:t>
      </w:r>
      <w:r>
        <w:rPr>
          <w:b/>
        </w:rPr>
        <w:t>Кандидата в депутати  по одномандатному округу № 131 в</w:t>
      </w:r>
      <w:r>
        <w:rPr>
          <w:b/>
          <w:lang w:val="uk-UA"/>
        </w:rPr>
        <w:t>ід П</w:t>
      </w:r>
      <w:r w:rsidRPr="009035E2">
        <w:rPr>
          <w:b/>
        </w:rPr>
        <w:t>олітичної партії</w:t>
      </w:r>
    </w:p>
    <w:p w:rsidR="003D12E2" w:rsidRPr="005F2326" w:rsidRDefault="003D12E2" w:rsidP="009035E2">
      <w:pPr>
        <w:jc w:val="center"/>
        <w:rPr>
          <w:b/>
          <w:lang w:val="uk-UA"/>
        </w:rPr>
      </w:pPr>
      <w:r w:rsidRPr="009035E2">
        <w:rPr>
          <w:b/>
        </w:rPr>
        <w:t xml:space="preserve"> «Справедлива Україна»</w:t>
      </w:r>
      <w:r>
        <w:rPr>
          <w:b/>
          <w:lang w:val="uk-UA"/>
        </w:rPr>
        <w:t xml:space="preserve">   Печерського Володимира Анатолійовича</w:t>
      </w:r>
    </w:p>
    <w:p w:rsidR="003D12E2" w:rsidRPr="009035E2" w:rsidRDefault="003D12E2" w:rsidP="009035E2">
      <w:pPr>
        <w:jc w:val="center"/>
        <w:rPr>
          <w:b/>
        </w:rPr>
      </w:pPr>
    </w:p>
    <w:p w:rsidR="003D12E2" w:rsidRDefault="003D12E2" w:rsidP="009035E2">
      <w:r>
        <w:t xml:space="preserve">Суто капіталістична система і радянський адміністративно-командний соціалізм, вичерпали і віджили своє. Ключовими позиціями </w:t>
      </w:r>
      <w:r>
        <w:rPr>
          <w:lang w:val="uk-UA"/>
        </w:rPr>
        <w:t>моеї програми</w:t>
      </w:r>
      <w:r>
        <w:t xml:space="preserve"> щодо розвитку політичних, соціально-економічних та суспільних процесів є:</w:t>
      </w:r>
    </w:p>
    <w:p w:rsidR="003D12E2" w:rsidRDefault="003D12E2" w:rsidP="009035E2">
      <w:r>
        <w:t>1. Захист людей найманої праці і підприємців малого бізнесу, подолання бідності, в тому числі за рахунок соціальної відповідальності багатих верств суспільства.</w:t>
      </w:r>
    </w:p>
    <w:p w:rsidR="003D12E2" w:rsidRDefault="003D12E2" w:rsidP="009035E2">
      <w:r>
        <w:t xml:space="preserve">2. Перехід до нового суспільства демократичного соціалізму через повернення у суспільну власність стратегічно значущих для держави об’єктів та підприємств. </w:t>
      </w:r>
    </w:p>
    <w:p w:rsidR="003D12E2" w:rsidRDefault="003D12E2" w:rsidP="009035E2">
      <w:r>
        <w:t>3. Ефективно діюча державна система забезпечення достатньої занятості і надійності соціальних гарантій.</w:t>
      </w:r>
    </w:p>
    <w:p w:rsidR="003D12E2" w:rsidRDefault="003D12E2" w:rsidP="009035E2">
      <w:r>
        <w:t>4. Демократична система державних органів управління, що створює сприятливий соціально – психологічний клімат в країні, відчуття участі громадян в справах держави і суспільства.</w:t>
      </w:r>
    </w:p>
    <w:p w:rsidR="003D12E2" w:rsidRDefault="003D12E2" w:rsidP="009035E2">
      <w:r>
        <w:t>5. Ефективне функціонування місцевих органів самоуправління.</w:t>
      </w:r>
    </w:p>
    <w:p w:rsidR="003D12E2" w:rsidRDefault="003D12E2" w:rsidP="009035E2">
      <w:r>
        <w:t xml:space="preserve">6. Постійна участь у процесах самоорганізації суспільства. </w:t>
      </w:r>
    </w:p>
    <w:p w:rsidR="003D12E2" w:rsidRDefault="003D12E2" w:rsidP="009035E2"/>
    <w:p w:rsidR="003D12E2" w:rsidRDefault="003D12E2" w:rsidP="009035E2">
      <w:r>
        <w:t>Контрасти у матеріальному стані українського населення вже давно перевищили терпимий рівень, який визначає поріг соціальної стабільності. В Україні визріли передумови соціального вибуху з усіма необхідними факторами та наслідками:</w:t>
      </w:r>
    </w:p>
    <w:p w:rsidR="003D12E2" w:rsidRDefault="003D12E2" w:rsidP="009035E2">
      <w:r>
        <w:t xml:space="preserve">- безмежне збагачення кланів олігархів; </w:t>
      </w:r>
    </w:p>
    <w:p w:rsidR="003D12E2" w:rsidRDefault="003D12E2" w:rsidP="009035E2">
      <w:r>
        <w:t>- монополізація тіньовим капіталом промислової і аграрної сфер виробництва та споживання і їх зрощування з державним апаратом;</w:t>
      </w:r>
    </w:p>
    <w:p w:rsidR="003D12E2" w:rsidRDefault="003D12E2" w:rsidP="009035E2">
      <w:r>
        <w:t>- репресивна податкова система, що паралізує малий та середній бізнес і нищить середній клас у його зародку;</w:t>
      </w:r>
    </w:p>
    <w:p w:rsidR="003D12E2" w:rsidRDefault="003D12E2" w:rsidP="009035E2">
      <w:pPr>
        <w:rPr>
          <w:lang w:val="uk-UA"/>
        </w:rPr>
      </w:pPr>
      <w:r>
        <w:t>Бідність - це джерело падіння суспільної моралі</w:t>
      </w:r>
    </w:p>
    <w:p w:rsidR="003D12E2" w:rsidRDefault="003D12E2" w:rsidP="009035E2">
      <w:r w:rsidRPr="00D771E0">
        <w:rPr>
          <w:lang w:val="uk-UA"/>
        </w:rPr>
        <w:t xml:space="preserve"> Олігархічний капітал перешкоджає формуванню і зміцненню середнього класу – гаранта політичної та економічної стабільності, могильника олігархічної кланової системи влади та її економічної бази – тіньового капіталу, зрощеного з корумпованим чиновництвом</w:t>
      </w:r>
    </w:p>
    <w:p w:rsidR="003D12E2" w:rsidRDefault="003D12E2" w:rsidP="009035E2">
      <w:r>
        <w:t>У політичній сфері:</w:t>
      </w:r>
    </w:p>
    <w:p w:rsidR="003D12E2" w:rsidRDefault="003D12E2" w:rsidP="009035E2">
      <w:r>
        <w:t xml:space="preserve">.Створення реального народовладдя, механізмом якого повинна стати мажоритарна система виборів до Верховної Ради </w:t>
      </w:r>
    </w:p>
    <w:p w:rsidR="003D12E2" w:rsidRDefault="003D12E2" w:rsidP="009035E2">
      <w:r>
        <w:t>- прямі персональні вибори депутатів і голів сільських,міських, районних, обласних рад;</w:t>
      </w:r>
    </w:p>
    <w:p w:rsidR="003D12E2" w:rsidRDefault="003D12E2" w:rsidP="009035E2">
      <w:r>
        <w:t>- прямі персональні вибори суддів всіх рівнів і спеціалізацій і такий же механізм їх відозву, якщо вони втрачають довіру виборців;</w:t>
      </w:r>
    </w:p>
    <w:p w:rsidR="003D12E2" w:rsidRDefault="003D12E2" w:rsidP="009035E2">
      <w:r>
        <w:t>- впровадження механізму звіту депутатів всіх рівнів і, перш за все, народних депутатів та їх відкликання на підставі юридичного договору з виборцями;</w:t>
      </w:r>
    </w:p>
    <w:p w:rsidR="003D12E2" w:rsidRDefault="003D12E2" w:rsidP="009035E2">
      <w:r>
        <w:t>- скасування депутатської недоторканності та всіх депутатських привілей;</w:t>
      </w:r>
    </w:p>
    <w:p w:rsidR="003D12E2" w:rsidRDefault="003D12E2" w:rsidP="009035E2">
      <w:r>
        <w:t xml:space="preserve"> Запровадження обов’язкового декларування доходів та витрат не лише державними службовцями, а й членами їх сімей, всіх осіб, які розпоряджаються їхнім майном.</w:t>
      </w:r>
    </w:p>
    <w:p w:rsidR="003D12E2" w:rsidRDefault="003D12E2" w:rsidP="009035E2"/>
    <w:p w:rsidR="003D12E2" w:rsidRDefault="003D12E2" w:rsidP="009035E2">
      <w:r>
        <w:t>У соціально-економічній сфері:</w:t>
      </w:r>
    </w:p>
    <w:p w:rsidR="003D12E2" w:rsidRDefault="003D12E2" w:rsidP="009035E2">
      <w:r>
        <w:t>Забезпечення організації і оплати праці на основі базового принципу: «Від кожного по здібностях, кожному – за працю !»</w:t>
      </w:r>
    </w:p>
    <w:p w:rsidR="003D12E2" w:rsidRDefault="003D12E2" w:rsidP="009035E2">
      <w:r>
        <w:t xml:space="preserve"> Забезпечення стабільного розвитку села: </w:t>
      </w:r>
    </w:p>
    <w:p w:rsidR="003D12E2" w:rsidRDefault="003D12E2" w:rsidP="009035E2">
      <w:r>
        <w:t>- проведення ревізії всіх сільськогосподарських земель;виявлення та усунення зловживань при проведенні розпаювання земель, скасування незаконних операцій їх купівлі-продажу; притягнення до кримінальної відповідальності тих, хто займався і займається земельним шахрайством та ошукуванням селян;</w:t>
      </w:r>
    </w:p>
    <w:p w:rsidR="003D12E2" w:rsidRDefault="003D12E2" w:rsidP="009035E2">
      <w:r>
        <w:t xml:space="preserve">- надання права здійснювати купівлю земель сільськогосподарського призначення і передачу її в оренду через державний земельний банк; </w:t>
      </w:r>
    </w:p>
    <w:p w:rsidR="003D12E2" w:rsidRDefault="003D12E2" w:rsidP="009035E2">
      <w:r>
        <w:t>- запровадження єдиного земельного податку за одиницю земельної площі з урахуванням її сільськогосподарського призначення та місця розташування;</w:t>
      </w:r>
    </w:p>
    <w:p w:rsidR="003D12E2" w:rsidRDefault="003D12E2" w:rsidP="009035E2">
      <w:r>
        <w:t>- відновлення та завершення в подальшому держаної програми газифікації сіл України, подачі придатної для вживання води, будівництво доріг з твердим покриттям;</w:t>
      </w:r>
    </w:p>
    <w:p w:rsidR="003D12E2" w:rsidRDefault="003D12E2" w:rsidP="009035E2">
      <w:r>
        <w:t xml:space="preserve">- сприяння підвищенню зацікавленості молоді жити і працювати на селі; </w:t>
      </w:r>
    </w:p>
    <w:p w:rsidR="003D12E2" w:rsidRDefault="003D12E2" w:rsidP="009035E2">
      <w:r>
        <w:t xml:space="preserve">- надання молодим сім’ям довгострокових безпроцентних кредитів; </w:t>
      </w:r>
    </w:p>
    <w:p w:rsidR="003D12E2" w:rsidRDefault="003D12E2" w:rsidP="009035E2">
      <w:r>
        <w:t>- збереження в державній власності стратегічних для національної безпеки об’єктів;</w:t>
      </w:r>
    </w:p>
    <w:p w:rsidR="003D12E2" w:rsidRDefault="003D12E2" w:rsidP="009035E2">
      <w:r>
        <w:t xml:space="preserve">- створення державою програми інвестування в малий бізнес та умов легального накопичення приватного капіталу для відкриття своєї справи; </w:t>
      </w:r>
    </w:p>
    <w:p w:rsidR="003D12E2" w:rsidRDefault="003D12E2" w:rsidP="009035E2">
      <w:pPr>
        <w:rPr>
          <w:lang w:val="uk-UA"/>
        </w:rPr>
      </w:pPr>
      <w:r>
        <w:t>- зміцнення співпраці великих підприємств з малим та середнім</w:t>
      </w:r>
    </w:p>
    <w:p w:rsidR="003D12E2" w:rsidRDefault="003D12E2" w:rsidP="009035E2">
      <w:pPr>
        <w:rPr>
          <w:lang w:val="uk-UA"/>
        </w:rPr>
      </w:pPr>
    </w:p>
    <w:p w:rsidR="003D12E2" w:rsidRDefault="003D12E2" w:rsidP="009035E2">
      <w:pPr>
        <w:rPr>
          <w:lang w:val="uk-UA"/>
        </w:rPr>
      </w:pPr>
      <w:r w:rsidRPr="00D771E0">
        <w:rPr>
          <w:lang w:val="uk-UA"/>
        </w:rPr>
        <w:t>З метою реалізації запропонованої Програми деклару</w:t>
      </w:r>
      <w:r>
        <w:rPr>
          <w:lang w:val="uk-UA"/>
        </w:rPr>
        <w:t>ю</w:t>
      </w:r>
      <w:r w:rsidRPr="00D771E0">
        <w:rPr>
          <w:lang w:val="uk-UA"/>
        </w:rPr>
        <w:t xml:space="preserve"> свої тверді наміри, щодо об’єднання та співпраці з усіма громадянами України, політичними партіями і громадськими організаціями, для розбудови справедливої, народної, самостійної, правової, могутньої держави та громадянського суспільства задля подолання бідності і всебічного задоволення матеріальних і духовних інтересів кожного громадянина України</w:t>
      </w:r>
    </w:p>
    <w:p w:rsidR="003D12E2" w:rsidRDefault="003D12E2" w:rsidP="009035E2">
      <w:pPr>
        <w:rPr>
          <w:lang w:val="uk-UA"/>
        </w:rPr>
      </w:pPr>
    </w:p>
    <w:p w:rsidR="003D12E2" w:rsidRPr="00B17AE0" w:rsidRDefault="003D12E2" w:rsidP="009035E2">
      <w:pPr>
        <w:rPr>
          <w:lang w:val="uk-UA"/>
        </w:rPr>
      </w:pPr>
      <w:r>
        <w:rPr>
          <w:lang w:val="uk-UA"/>
        </w:rPr>
        <w:t>Печерський Володимир Анатолійович</w:t>
      </w:r>
    </w:p>
    <w:sectPr w:rsidR="003D12E2" w:rsidRPr="00B17AE0" w:rsidSect="00F8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5E2"/>
    <w:rsid w:val="001547F5"/>
    <w:rsid w:val="00280C5A"/>
    <w:rsid w:val="003D12E2"/>
    <w:rsid w:val="0047091E"/>
    <w:rsid w:val="005C1DDF"/>
    <w:rsid w:val="005F2326"/>
    <w:rsid w:val="008C6FF2"/>
    <w:rsid w:val="009035E2"/>
    <w:rsid w:val="009466B6"/>
    <w:rsid w:val="009D251A"/>
    <w:rsid w:val="009F1921"/>
    <w:rsid w:val="00A37CEA"/>
    <w:rsid w:val="00B05807"/>
    <w:rsid w:val="00B17AE0"/>
    <w:rsid w:val="00B21BF0"/>
    <w:rsid w:val="00D771E0"/>
    <w:rsid w:val="00F324CE"/>
    <w:rsid w:val="00F3745A"/>
    <w:rsid w:val="00F8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D35"/>
    <w:pPr>
      <w:spacing w:after="200" w:line="100" w:lineRule="atLeas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70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0A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544</Words>
  <Characters>3865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subject/>
  <dc:creator>admin</dc:creator>
  <cp:keywords/>
  <dc:description/>
  <cp:lastModifiedBy>pecherskiy</cp:lastModifiedBy>
  <cp:revision>2</cp:revision>
  <cp:lastPrinted>2012-08-09T12:34:00Z</cp:lastPrinted>
  <dcterms:created xsi:type="dcterms:W3CDTF">2012-08-09T12:34:00Z</dcterms:created>
  <dcterms:modified xsi:type="dcterms:W3CDTF">2012-08-09T12:34:00Z</dcterms:modified>
</cp:coreProperties>
</file>