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EB8" w:rsidRPr="00897925" w:rsidRDefault="00D63EB8" w:rsidP="00897925">
      <w:pPr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897925">
        <w:rPr>
          <w:rFonts w:ascii="Times New Roman" w:hAnsi="Times New Roman"/>
          <w:b/>
          <w:sz w:val="28"/>
          <w:szCs w:val="28"/>
          <w:lang w:val="uk-UA"/>
        </w:rPr>
        <w:t>ПЕРЕДВИБОРНА ПРОГРАМА</w:t>
      </w:r>
    </w:p>
    <w:p w:rsidR="00D63EB8" w:rsidRPr="00897925" w:rsidRDefault="00D63EB8" w:rsidP="00897925">
      <w:pPr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897925">
        <w:rPr>
          <w:rFonts w:ascii="Times New Roman" w:hAnsi="Times New Roman"/>
          <w:b/>
          <w:sz w:val="28"/>
          <w:szCs w:val="28"/>
          <w:lang w:val="uk-UA"/>
        </w:rPr>
        <w:t>кандидата у народні депутати України</w:t>
      </w:r>
    </w:p>
    <w:p w:rsidR="00D63EB8" w:rsidRPr="00897925" w:rsidRDefault="00D63EB8" w:rsidP="00897925">
      <w:pPr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897925">
        <w:rPr>
          <w:rFonts w:ascii="Times New Roman" w:hAnsi="Times New Roman"/>
          <w:b/>
          <w:sz w:val="28"/>
          <w:szCs w:val="28"/>
          <w:lang w:val="uk-UA"/>
        </w:rPr>
        <w:t>в одномандатному виборчому окрузі № 136</w:t>
      </w:r>
    </w:p>
    <w:p w:rsidR="00D63EB8" w:rsidRPr="00897925" w:rsidRDefault="00D63EB8" w:rsidP="00897925">
      <w:pPr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:rsidR="00D63EB8" w:rsidRPr="00897925" w:rsidRDefault="00D63EB8" w:rsidP="00897925">
      <w:pPr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97925">
        <w:rPr>
          <w:rFonts w:ascii="Times New Roman" w:hAnsi="Times New Roman"/>
          <w:b/>
          <w:sz w:val="28"/>
          <w:szCs w:val="28"/>
          <w:lang w:val="uk-UA"/>
        </w:rPr>
        <w:t>БИЗУ ВАДИМА СТЕПАНОВИЧА</w:t>
      </w: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925">
        <w:rPr>
          <w:rFonts w:ascii="Times New Roman" w:hAnsi="Times New Roman"/>
          <w:sz w:val="28"/>
          <w:szCs w:val="28"/>
          <w:lang w:val="uk-UA" w:eastAsia="ru-RU"/>
        </w:rPr>
        <w:t xml:space="preserve">МЕНІ НЕ ВСЕ ОДНО!!! </w:t>
      </w: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925">
        <w:rPr>
          <w:rFonts w:ascii="Times New Roman" w:hAnsi="Times New Roman"/>
          <w:sz w:val="28"/>
          <w:szCs w:val="28"/>
          <w:lang w:val="uk-UA" w:eastAsia="ru-RU"/>
        </w:rPr>
        <w:t>З давніх час</w:t>
      </w:r>
      <w:r>
        <w:rPr>
          <w:rFonts w:ascii="Times New Roman" w:hAnsi="Times New Roman"/>
          <w:sz w:val="28"/>
          <w:szCs w:val="28"/>
          <w:lang w:val="uk-UA" w:eastAsia="ru-RU"/>
        </w:rPr>
        <w:t>ів наша Одеса славилася, як одне</w:t>
      </w:r>
      <w:bookmarkStart w:id="0" w:name="_GoBack"/>
      <w:bookmarkEnd w:id="0"/>
      <w:r w:rsidRPr="00897925">
        <w:rPr>
          <w:rFonts w:ascii="Times New Roman" w:hAnsi="Times New Roman"/>
          <w:sz w:val="28"/>
          <w:szCs w:val="28"/>
          <w:lang w:val="uk-UA" w:eastAsia="ru-RU"/>
        </w:rPr>
        <w:t xml:space="preserve"> з самих красивих, охайних та зелених місць не тільки України, а й усього світу. Але в часи негараздів слава нашого міста почала згасати: приходять в занепад споруди, вулиці, парки. Забруднене довкілля та несприятливі житлові умови погіршують стан нашого здоров’я. Чиновники байдужі до людських проблем і турбот. Немає порядку... </w:t>
      </w: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925">
        <w:rPr>
          <w:rFonts w:ascii="Times New Roman" w:hAnsi="Times New Roman"/>
          <w:sz w:val="28"/>
          <w:szCs w:val="28"/>
          <w:lang w:val="uk-UA" w:eastAsia="ru-RU"/>
        </w:rPr>
        <w:t xml:space="preserve">Хіба можна говорити про високу політику,  державність, людську гідність, якщо: </w:t>
      </w: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925">
        <w:rPr>
          <w:rFonts w:ascii="Times New Roman" w:hAnsi="Times New Roman"/>
          <w:sz w:val="28"/>
          <w:szCs w:val="28"/>
          <w:lang w:val="uk-UA" w:eastAsia="ru-RU"/>
        </w:rPr>
        <w:t xml:space="preserve">— у Вас постійно відключають воду, електроенергію; </w:t>
      </w: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925">
        <w:rPr>
          <w:rFonts w:ascii="Times New Roman" w:hAnsi="Times New Roman"/>
          <w:sz w:val="28"/>
          <w:szCs w:val="28"/>
          <w:lang w:val="uk-UA" w:eastAsia="ru-RU"/>
        </w:rPr>
        <w:t xml:space="preserve">— вкрай незадовільно працює транспорт; </w:t>
      </w: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925">
        <w:rPr>
          <w:rFonts w:ascii="Times New Roman" w:hAnsi="Times New Roman"/>
          <w:sz w:val="28"/>
          <w:szCs w:val="28"/>
          <w:lang w:val="uk-UA" w:eastAsia="ru-RU"/>
        </w:rPr>
        <w:t xml:space="preserve">— Ви беззахисні перед незадовільним лікуванням; </w:t>
      </w: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925">
        <w:rPr>
          <w:rFonts w:ascii="Times New Roman" w:hAnsi="Times New Roman"/>
          <w:sz w:val="28"/>
          <w:szCs w:val="28"/>
          <w:lang w:val="uk-UA" w:eastAsia="ru-RU"/>
        </w:rPr>
        <w:t xml:space="preserve">— Ваша родина живе в умовах забрудненого навколишнього середовища; </w:t>
      </w: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925">
        <w:rPr>
          <w:rFonts w:ascii="Times New Roman" w:hAnsi="Times New Roman"/>
          <w:sz w:val="28"/>
          <w:szCs w:val="28"/>
          <w:lang w:val="uk-UA" w:eastAsia="ru-RU"/>
        </w:rPr>
        <w:t xml:space="preserve">Та мені не все одно — потрібні зміни на краще. Я бачу перспективи розвитку та благополуччя нашого рідного міста. </w:t>
      </w: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925">
        <w:rPr>
          <w:rFonts w:ascii="Times New Roman" w:hAnsi="Times New Roman"/>
          <w:sz w:val="28"/>
          <w:szCs w:val="28"/>
          <w:lang w:val="uk-UA" w:eastAsia="ru-RU"/>
        </w:rPr>
        <w:t xml:space="preserve">Я вважаю за необхідне забезпечення принципу верховенства інтересів людини над інтересами окремих корпоративних груп, кланів, рухів, партій. Не людина для держави, а держава для людини! </w:t>
      </w: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925">
        <w:rPr>
          <w:rFonts w:ascii="Times New Roman" w:hAnsi="Times New Roman"/>
          <w:sz w:val="28"/>
          <w:szCs w:val="28"/>
          <w:lang w:val="uk-UA" w:eastAsia="ru-RU"/>
        </w:rPr>
        <w:t xml:space="preserve">Вважаю за краще здійснення прогресивних змін  в наступних сферах: </w:t>
      </w: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925">
        <w:rPr>
          <w:rFonts w:ascii="Times New Roman" w:hAnsi="Times New Roman"/>
          <w:sz w:val="28"/>
          <w:szCs w:val="28"/>
          <w:lang w:val="uk-UA" w:eastAsia="ru-RU"/>
        </w:rPr>
        <w:t xml:space="preserve">1. Сфера житлово-комунальних послуг: </w:t>
      </w: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925">
        <w:rPr>
          <w:rFonts w:ascii="Times New Roman" w:hAnsi="Times New Roman"/>
          <w:sz w:val="28"/>
          <w:szCs w:val="28"/>
          <w:lang w:val="uk-UA" w:eastAsia="ru-RU"/>
        </w:rPr>
        <w:t xml:space="preserve">— недопущення зловживання посадових осіб в цій сфері; </w:t>
      </w: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925">
        <w:rPr>
          <w:rFonts w:ascii="Times New Roman" w:hAnsi="Times New Roman"/>
          <w:sz w:val="28"/>
          <w:szCs w:val="28"/>
          <w:lang w:val="uk-UA" w:eastAsia="ru-RU"/>
        </w:rPr>
        <w:t xml:space="preserve">— поліпшення якості комунальних послуг; </w:t>
      </w: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925">
        <w:rPr>
          <w:rFonts w:ascii="Times New Roman" w:hAnsi="Times New Roman"/>
          <w:sz w:val="28"/>
          <w:szCs w:val="28"/>
          <w:lang w:val="uk-UA" w:eastAsia="ru-RU"/>
        </w:rPr>
        <w:t xml:space="preserve">— провадження відповідних стимулів для використання енергозберігаючих технологій, заощадження енергії на виробництві та в побуті; </w:t>
      </w: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925">
        <w:rPr>
          <w:rFonts w:ascii="Times New Roman" w:hAnsi="Times New Roman"/>
          <w:sz w:val="28"/>
          <w:szCs w:val="28"/>
          <w:lang w:val="uk-UA" w:eastAsia="ru-RU"/>
        </w:rPr>
        <w:t xml:space="preserve">2. Сфера торговельних послуг: </w:t>
      </w: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925">
        <w:rPr>
          <w:rFonts w:ascii="Times New Roman" w:hAnsi="Times New Roman"/>
          <w:sz w:val="28"/>
          <w:szCs w:val="28"/>
          <w:lang w:val="uk-UA" w:eastAsia="ru-RU"/>
        </w:rPr>
        <w:t xml:space="preserve">— забезпечення належної якості продовольчих та непродовольчих товарів, обслуговування в торговельній мережі; </w:t>
      </w: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925">
        <w:rPr>
          <w:rFonts w:ascii="Times New Roman" w:hAnsi="Times New Roman"/>
          <w:sz w:val="28"/>
          <w:szCs w:val="28"/>
          <w:lang w:val="uk-UA" w:eastAsia="ru-RU"/>
        </w:rPr>
        <w:t xml:space="preserve">— захист прав споживачів. </w:t>
      </w: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925">
        <w:rPr>
          <w:rFonts w:ascii="Times New Roman" w:hAnsi="Times New Roman"/>
          <w:sz w:val="28"/>
          <w:szCs w:val="28"/>
          <w:lang w:val="uk-UA" w:eastAsia="ru-RU"/>
        </w:rPr>
        <w:t xml:space="preserve">3. Транспортне обслуговування: </w:t>
      </w: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925">
        <w:rPr>
          <w:rFonts w:ascii="Times New Roman" w:hAnsi="Times New Roman"/>
          <w:sz w:val="28"/>
          <w:szCs w:val="28"/>
          <w:lang w:val="uk-UA" w:eastAsia="ru-RU"/>
        </w:rPr>
        <w:t xml:space="preserve">— надання пільг на користування транспортом,  усім, хто цього потребує; </w:t>
      </w: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925">
        <w:rPr>
          <w:rFonts w:ascii="Times New Roman" w:hAnsi="Times New Roman"/>
          <w:sz w:val="28"/>
          <w:szCs w:val="28"/>
          <w:lang w:val="uk-UA" w:eastAsia="ru-RU"/>
        </w:rPr>
        <w:t xml:space="preserve">— підвищення якості транспортних послуг, надання пасажирам гарантій щодо безпеки та зручності проїзду на транспорті; </w:t>
      </w: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925">
        <w:rPr>
          <w:rFonts w:ascii="Times New Roman" w:hAnsi="Times New Roman"/>
          <w:sz w:val="28"/>
          <w:szCs w:val="28"/>
          <w:lang w:val="uk-UA" w:eastAsia="ru-RU"/>
        </w:rPr>
        <w:t xml:space="preserve">— виконання всіх можливих побажань громадян щодо змін в транспортному обслуговуванні. </w:t>
      </w: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925">
        <w:rPr>
          <w:rFonts w:ascii="Times New Roman" w:hAnsi="Times New Roman"/>
          <w:sz w:val="28"/>
          <w:szCs w:val="28"/>
          <w:lang w:val="uk-UA" w:eastAsia="ru-RU"/>
        </w:rPr>
        <w:t xml:space="preserve">4. Охорона довкілля: </w:t>
      </w: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925">
        <w:rPr>
          <w:rFonts w:ascii="Times New Roman" w:hAnsi="Times New Roman"/>
          <w:sz w:val="28"/>
          <w:szCs w:val="28"/>
          <w:lang w:val="uk-UA" w:eastAsia="ru-RU"/>
        </w:rPr>
        <w:t xml:space="preserve">— забезпечення права кожного на нешкідливе довкілля; </w:t>
      </w: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925">
        <w:rPr>
          <w:rFonts w:ascii="Times New Roman" w:hAnsi="Times New Roman"/>
          <w:sz w:val="28"/>
          <w:szCs w:val="28"/>
          <w:lang w:val="uk-UA" w:eastAsia="ru-RU"/>
        </w:rPr>
        <w:t xml:space="preserve">— створення та провадження в дію програм охорони природи, поліпшення природних умов району; </w:t>
      </w: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925">
        <w:rPr>
          <w:rFonts w:ascii="Times New Roman" w:hAnsi="Times New Roman"/>
          <w:sz w:val="28"/>
          <w:szCs w:val="28"/>
          <w:lang w:val="uk-UA" w:eastAsia="ru-RU"/>
        </w:rPr>
        <w:t xml:space="preserve">5. Соціальне забезпечення: </w:t>
      </w: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925">
        <w:rPr>
          <w:rFonts w:ascii="Times New Roman" w:hAnsi="Times New Roman"/>
          <w:sz w:val="28"/>
          <w:szCs w:val="28"/>
          <w:lang w:val="uk-UA" w:eastAsia="ru-RU"/>
        </w:rPr>
        <w:t xml:space="preserve">— надання всім, хто цього потребує, відповідних прав та гарантій щодо своєчасного та надійного одержання соціальних виплат та пенсій; </w:t>
      </w: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925">
        <w:rPr>
          <w:rFonts w:ascii="Times New Roman" w:hAnsi="Times New Roman"/>
          <w:sz w:val="28"/>
          <w:szCs w:val="28"/>
          <w:lang w:val="uk-UA" w:eastAsia="ru-RU"/>
        </w:rPr>
        <w:t xml:space="preserve">— скасування незаконних пільг та привілеїв; </w:t>
      </w: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925">
        <w:rPr>
          <w:rFonts w:ascii="Times New Roman" w:hAnsi="Times New Roman"/>
          <w:sz w:val="28"/>
          <w:szCs w:val="28"/>
          <w:lang w:val="uk-UA" w:eastAsia="ru-RU"/>
        </w:rPr>
        <w:t xml:space="preserve">— здійснення належного соціального захисту пенсіонерів, інвалідів, ветеранів війни та праці, захист їхніх прав. </w:t>
      </w: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925">
        <w:rPr>
          <w:rFonts w:ascii="Times New Roman" w:hAnsi="Times New Roman"/>
          <w:sz w:val="28"/>
          <w:szCs w:val="28"/>
          <w:lang w:val="uk-UA" w:eastAsia="ru-RU"/>
        </w:rPr>
        <w:t xml:space="preserve">6. Сфера охорони здоров’я: </w:t>
      </w: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925">
        <w:rPr>
          <w:rFonts w:ascii="Times New Roman" w:hAnsi="Times New Roman"/>
          <w:sz w:val="28"/>
          <w:szCs w:val="28"/>
          <w:lang w:val="uk-UA" w:eastAsia="ru-RU"/>
        </w:rPr>
        <w:t xml:space="preserve">— поліпшення якості безкоштовних медичних послуг установами охорони здоров’я: лікарнями, поліклініками, медичними пунктами, аптеками; </w:t>
      </w: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925">
        <w:rPr>
          <w:rFonts w:ascii="Times New Roman" w:hAnsi="Times New Roman"/>
          <w:sz w:val="28"/>
          <w:szCs w:val="28"/>
          <w:lang w:val="uk-UA" w:eastAsia="ru-RU"/>
        </w:rPr>
        <w:t xml:space="preserve">— додержання санітарно-гігієнічних норм в установах охорони здоров’я; </w:t>
      </w: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925">
        <w:rPr>
          <w:rFonts w:ascii="Times New Roman" w:hAnsi="Times New Roman"/>
          <w:sz w:val="28"/>
          <w:szCs w:val="28"/>
          <w:lang w:val="uk-UA" w:eastAsia="ru-RU"/>
        </w:rPr>
        <w:t xml:space="preserve">7. Сфера освіти: </w:t>
      </w: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925">
        <w:rPr>
          <w:rFonts w:ascii="Times New Roman" w:hAnsi="Times New Roman"/>
          <w:sz w:val="28"/>
          <w:szCs w:val="28"/>
          <w:lang w:val="uk-UA" w:eastAsia="ru-RU"/>
        </w:rPr>
        <w:t xml:space="preserve">— сприяння в безкоштовному одержанні освіти; </w:t>
      </w: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925">
        <w:rPr>
          <w:rFonts w:ascii="Times New Roman" w:hAnsi="Times New Roman"/>
          <w:sz w:val="28"/>
          <w:szCs w:val="28"/>
          <w:lang w:val="uk-UA" w:eastAsia="ru-RU"/>
        </w:rPr>
        <w:t xml:space="preserve">— вираження зацікавленості до проблем молоді, неповнолітніх, інакше це може стати нашим злочинним майбутнім; </w:t>
      </w: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925">
        <w:rPr>
          <w:rFonts w:ascii="Times New Roman" w:hAnsi="Times New Roman"/>
          <w:sz w:val="28"/>
          <w:szCs w:val="28"/>
          <w:lang w:val="uk-UA" w:eastAsia="ru-RU"/>
        </w:rPr>
        <w:t xml:space="preserve">— підвищення рівня освіти. </w:t>
      </w: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925">
        <w:rPr>
          <w:rFonts w:ascii="Times New Roman" w:hAnsi="Times New Roman"/>
          <w:sz w:val="28"/>
          <w:szCs w:val="28"/>
          <w:lang w:val="uk-UA" w:eastAsia="ru-RU"/>
        </w:rPr>
        <w:t xml:space="preserve">8. Сфера праці та працевлаштування: </w:t>
      </w: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925">
        <w:rPr>
          <w:rFonts w:ascii="Times New Roman" w:hAnsi="Times New Roman"/>
          <w:sz w:val="28"/>
          <w:szCs w:val="28"/>
          <w:lang w:val="uk-UA" w:eastAsia="ru-RU"/>
        </w:rPr>
        <w:t xml:space="preserve">— створення належних умов для працевлаштування; </w:t>
      </w: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925">
        <w:rPr>
          <w:rFonts w:ascii="Times New Roman" w:hAnsi="Times New Roman"/>
          <w:sz w:val="28"/>
          <w:szCs w:val="28"/>
          <w:lang w:val="uk-UA" w:eastAsia="ru-RU"/>
        </w:rPr>
        <w:t xml:space="preserve">— притягнення до відповідальності роботодавців, керівників підприємств, установ та організацій усіх форм власності за несвоєчасну виплату зарплати, інших порушень законодавства про працю; </w:t>
      </w: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925">
        <w:rPr>
          <w:rFonts w:ascii="Times New Roman" w:hAnsi="Times New Roman"/>
          <w:sz w:val="28"/>
          <w:szCs w:val="28"/>
          <w:lang w:val="uk-UA" w:eastAsia="ru-RU"/>
        </w:rPr>
        <w:t xml:space="preserve">— сприяння працевлаштуванню пенсіонерів, інвалідів, інших вразливих груп населення. </w:t>
      </w: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925">
        <w:rPr>
          <w:rFonts w:ascii="Times New Roman" w:hAnsi="Times New Roman"/>
          <w:sz w:val="28"/>
          <w:szCs w:val="28"/>
          <w:lang w:val="uk-UA" w:eastAsia="ru-RU"/>
        </w:rPr>
        <w:t xml:space="preserve">9. Місцеве самоврядування: </w:t>
      </w: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925">
        <w:rPr>
          <w:rFonts w:ascii="Times New Roman" w:hAnsi="Times New Roman"/>
          <w:sz w:val="28"/>
          <w:szCs w:val="28"/>
          <w:lang w:val="uk-UA" w:eastAsia="ru-RU"/>
        </w:rPr>
        <w:t xml:space="preserve">— надання органам самоврядування на місцях більше реальної влади. </w:t>
      </w: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925">
        <w:rPr>
          <w:rFonts w:ascii="Times New Roman" w:hAnsi="Times New Roman"/>
          <w:sz w:val="28"/>
          <w:szCs w:val="28"/>
          <w:lang w:val="uk-UA" w:eastAsia="ru-RU"/>
        </w:rPr>
        <w:t xml:space="preserve">Вибори — це наш шанс на кращі зміни. </w:t>
      </w: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925">
        <w:rPr>
          <w:rFonts w:ascii="Times New Roman" w:hAnsi="Times New Roman"/>
          <w:sz w:val="28"/>
          <w:szCs w:val="28"/>
          <w:lang w:val="uk-UA" w:eastAsia="ru-RU"/>
        </w:rPr>
        <w:t xml:space="preserve">Не будемо байдужими до своєї долі! </w:t>
      </w: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97925">
        <w:rPr>
          <w:rFonts w:ascii="Times New Roman" w:hAnsi="Times New Roman"/>
          <w:b/>
          <w:sz w:val="28"/>
          <w:szCs w:val="28"/>
          <w:lang w:val="uk-UA" w:eastAsia="ru-RU"/>
        </w:rPr>
        <w:t xml:space="preserve">Життя триває... ВИБІР ЗА ВАМИ. </w:t>
      </w:r>
    </w:p>
    <w:p w:rsidR="00D63EB8" w:rsidRPr="00897925" w:rsidRDefault="00D63EB8" w:rsidP="00897925">
      <w:pPr>
        <w:ind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63EB8" w:rsidRPr="00897925" w:rsidRDefault="00D63EB8" w:rsidP="00897925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D63EB8" w:rsidRPr="00897925" w:rsidSect="0060668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EB8" w:rsidRDefault="00D63EB8" w:rsidP="00CF3450">
      <w:r>
        <w:separator/>
      </w:r>
    </w:p>
  </w:endnote>
  <w:endnote w:type="continuationSeparator" w:id="1">
    <w:p w:rsidR="00D63EB8" w:rsidRDefault="00D63EB8" w:rsidP="00CF3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EB8" w:rsidRDefault="00D63EB8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D63EB8" w:rsidRDefault="00D63E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EB8" w:rsidRDefault="00D63EB8" w:rsidP="00CF3450">
      <w:r>
        <w:separator/>
      </w:r>
    </w:p>
  </w:footnote>
  <w:footnote w:type="continuationSeparator" w:id="1">
    <w:p w:rsidR="00D63EB8" w:rsidRDefault="00D63EB8" w:rsidP="00CF34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6127"/>
    <w:rsid w:val="00056127"/>
    <w:rsid w:val="00606680"/>
    <w:rsid w:val="00776515"/>
    <w:rsid w:val="007C1F79"/>
    <w:rsid w:val="00897925"/>
    <w:rsid w:val="008F00F4"/>
    <w:rsid w:val="009E1514"/>
    <w:rsid w:val="00A77BCA"/>
    <w:rsid w:val="00C70A99"/>
    <w:rsid w:val="00CF3450"/>
    <w:rsid w:val="00D11346"/>
    <w:rsid w:val="00D63EB8"/>
    <w:rsid w:val="00E5363D"/>
    <w:rsid w:val="00E71EF2"/>
    <w:rsid w:val="00FA7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3A2"/>
    <w:pPr>
      <w:ind w:firstLine="851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A73A2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CF345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F345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CF345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3450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6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509</Words>
  <Characters>2904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Ищенко</cp:lastModifiedBy>
  <cp:revision>11</cp:revision>
  <dcterms:created xsi:type="dcterms:W3CDTF">2012-07-25T15:13:00Z</dcterms:created>
  <dcterms:modified xsi:type="dcterms:W3CDTF">2012-08-04T12:18:00Z</dcterms:modified>
</cp:coreProperties>
</file>