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FC" w:rsidRPr="00464EC4" w:rsidRDefault="00F93DFC" w:rsidP="007261D6">
      <w:pPr>
        <w:ind w:firstLine="709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464EC4">
        <w:rPr>
          <w:b/>
          <w:sz w:val="28"/>
          <w:szCs w:val="28"/>
        </w:rPr>
        <w:t>ПЕРЕДВИБОРНА ПРОГРАМА</w:t>
      </w:r>
    </w:p>
    <w:p w:rsidR="00F93DFC" w:rsidRPr="00464EC4" w:rsidRDefault="00F93DFC" w:rsidP="007261D6">
      <w:pPr>
        <w:ind w:firstLine="709"/>
        <w:jc w:val="center"/>
        <w:outlineLvl w:val="0"/>
        <w:rPr>
          <w:b/>
          <w:sz w:val="28"/>
          <w:szCs w:val="28"/>
        </w:rPr>
      </w:pPr>
      <w:r w:rsidRPr="00464EC4">
        <w:rPr>
          <w:b/>
          <w:sz w:val="28"/>
          <w:szCs w:val="28"/>
        </w:rPr>
        <w:t>кандидата у народні депутати України</w:t>
      </w:r>
    </w:p>
    <w:p w:rsidR="00F93DFC" w:rsidRPr="00464EC4" w:rsidRDefault="00F93DFC" w:rsidP="007261D6">
      <w:pPr>
        <w:ind w:firstLine="709"/>
        <w:jc w:val="center"/>
        <w:outlineLvl w:val="0"/>
        <w:rPr>
          <w:b/>
          <w:sz w:val="28"/>
          <w:szCs w:val="28"/>
        </w:rPr>
      </w:pPr>
      <w:r w:rsidRPr="00464EC4">
        <w:rPr>
          <w:b/>
          <w:sz w:val="28"/>
          <w:szCs w:val="28"/>
        </w:rPr>
        <w:t>в одномандатному виборчому окрузі № 136</w:t>
      </w:r>
    </w:p>
    <w:p w:rsidR="00F93DFC" w:rsidRDefault="00F93DFC" w:rsidP="008338B4">
      <w:pPr>
        <w:ind w:firstLine="709"/>
        <w:jc w:val="both"/>
        <w:rPr>
          <w:sz w:val="28"/>
          <w:szCs w:val="28"/>
          <w:lang w:val="ru-RU" w:eastAsia="ru-RU"/>
        </w:rPr>
      </w:pPr>
    </w:p>
    <w:p w:rsidR="00F93DFC" w:rsidRPr="007261D6" w:rsidRDefault="00F93DFC" w:rsidP="007261D6">
      <w:pPr>
        <w:ind w:firstLine="709"/>
        <w:jc w:val="center"/>
        <w:rPr>
          <w:b/>
          <w:sz w:val="28"/>
          <w:szCs w:val="28"/>
          <w:lang w:eastAsia="ru-RU"/>
        </w:rPr>
      </w:pPr>
      <w:r w:rsidRPr="007261D6">
        <w:rPr>
          <w:b/>
          <w:sz w:val="28"/>
          <w:szCs w:val="28"/>
          <w:lang w:val="ru-RU" w:eastAsia="ru-RU"/>
        </w:rPr>
        <w:t>БАКУТ</w:t>
      </w:r>
      <w:r w:rsidRPr="007261D6">
        <w:rPr>
          <w:b/>
          <w:sz w:val="28"/>
          <w:szCs w:val="28"/>
          <w:lang w:eastAsia="ru-RU"/>
        </w:rPr>
        <w:t>ІНА ОЛЕГА ІГОРЕВИЧА</w:t>
      </w:r>
    </w:p>
    <w:p w:rsidR="00F93DFC" w:rsidRDefault="00F93DFC" w:rsidP="007261D6">
      <w:pPr>
        <w:jc w:val="both"/>
        <w:rPr>
          <w:sz w:val="28"/>
          <w:szCs w:val="28"/>
          <w:lang w:val="ru-RU" w:eastAsia="ru-RU"/>
        </w:rPr>
      </w:pPr>
    </w:p>
    <w:p w:rsidR="00F93DFC" w:rsidRDefault="00F93DFC" w:rsidP="007261D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Ми - українці - один із найпрацьовитіших у світі народів! Тому бідність і безробіття в нашій країні можуть бути тільки штучними! Ці ганебні явища зникнуть щойно від влади буде усунено тих, кому наша бідність вигідна! До влади повинні прийти нові люди,  які з</w:t>
      </w:r>
      <w:r>
        <w:rPr>
          <w:sz w:val="28"/>
          <w:szCs w:val="28"/>
          <w:lang w:val="ru-RU" w:eastAsia="ru-RU"/>
        </w:rPr>
        <w:t>роб</w:t>
      </w:r>
      <w:r>
        <w:rPr>
          <w:sz w:val="28"/>
          <w:szCs w:val="28"/>
          <w:lang w:eastAsia="ru-RU"/>
        </w:rPr>
        <w:t>лять так, щоб люди України були щасливі та заможні!</w:t>
      </w:r>
    </w:p>
    <w:p w:rsidR="00F93DFC" w:rsidRDefault="00F93DFC" w:rsidP="008338B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Основні багатства України працюватимуть на благо всього народу, а не на окремі клани! </w:t>
      </w:r>
    </w:p>
    <w:p w:rsidR="00F93DFC" w:rsidRDefault="00F93DFC" w:rsidP="008338B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Я відстоюватиму принцип: «більше влади - більше реальної відповідальності». </w:t>
      </w:r>
    </w:p>
    <w:p w:rsidR="00F93DFC" w:rsidRDefault="00F93DFC" w:rsidP="007261D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Я не допущу, щоб українська мова залишалася предметом тиску на тих, хто звик говорити іншими мовами. У багатонаціональній країні не можна спекулювати питанням мови! Українську мову шануватимуть та плекатимуть з любові, а не з примусу!</w:t>
      </w:r>
    </w:p>
    <w:p w:rsidR="00F93DFC" w:rsidRPr="008338B4" w:rsidRDefault="00F93DFC" w:rsidP="00833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Моїми головними орієнтирами є споконвічні людські цінності, зрозумілі і близькі кожному — теплий дім, квітучий сад, добрі сусіди.</w:t>
      </w:r>
    </w:p>
    <w:p w:rsidR="00F93DFC" w:rsidRPr="008338B4" w:rsidRDefault="00F93DFC" w:rsidP="008338B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Теплий дім — це символ миру, злагоди, безпеки, взаємоповаги і довіри, соціальної гармонії та справедливості, міцних сімейних відносин. Наша мета — суспільство соціальної справедливості.</w:t>
      </w:r>
    </w:p>
    <w:p w:rsidR="00F93DFC" w:rsidRPr="008338B4" w:rsidRDefault="00F93DFC" w:rsidP="008338B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Міцна сім’я — міцна держава.</w:t>
      </w:r>
    </w:p>
    <w:p w:rsidR="00F93DFC" w:rsidRPr="008338B4" w:rsidRDefault="00F93DFC" w:rsidP="008338B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Квітучий сад — символ економічного зростання, благополуччя, заможності, повноцінного життя.</w:t>
      </w:r>
    </w:p>
    <w:p w:rsidR="00F93DFC" w:rsidRDefault="00F93DFC" w:rsidP="00726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Здорове життя — повноцінне життя. Добросусідство як ключовий принцип громадської злагоди та взаємин із зовнішнім світом.</w:t>
      </w:r>
    </w:p>
    <w:p w:rsidR="00F93DFC" w:rsidRDefault="00F93DFC" w:rsidP="008338B4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Я вважаю, що Народ України заслуговує на те, щоб жити вільно і щасливо у гармонії з собою та світом. Саме на це має бути спрямована сила та міць Української держави — держави цивілізованої і демократичної, шлях до якої лежить через турботу про кожну людину і кожну родину. Для мене це — аксіома. Кожній поетичній українській душі співзвучні віщі слова Великого Кобзаря:</w:t>
      </w:r>
    </w:p>
    <w:p w:rsidR="00F93DFC" w:rsidRPr="00785DCC" w:rsidRDefault="00F93DFC" w:rsidP="008338B4">
      <w:pPr>
        <w:ind w:firstLine="709"/>
        <w:jc w:val="both"/>
        <w:rPr>
          <w:sz w:val="28"/>
          <w:szCs w:val="28"/>
          <w:lang w:val="en-US"/>
        </w:rPr>
      </w:pPr>
    </w:p>
    <w:p w:rsidR="00F93DFC" w:rsidRDefault="00F93DFC" w:rsidP="008338B4">
      <w:pPr>
        <w:ind w:firstLine="3402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«…</w:t>
      </w:r>
      <w:r>
        <w:rPr>
          <w:b/>
          <w:sz w:val="28"/>
          <w:szCs w:val="28"/>
        </w:rPr>
        <w:t>І на оновленій землі</w:t>
      </w:r>
    </w:p>
    <w:p w:rsidR="00F93DFC" w:rsidRDefault="00F93DFC" w:rsidP="008338B4">
      <w:pPr>
        <w:ind w:firstLine="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Врага не буде супостата,</w:t>
      </w:r>
    </w:p>
    <w:p w:rsidR="00F93DFC" w:rsidRDefault="00F93DFC" w:rsidP="008338B4">
      <w:pPr>
        <w:ind w:firstLine="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 буде син і буде мати,</w:t>
      </w:r>
    </w:p>
    <w:p w:rsidR="00F93DFC" w:rsidRDefault="00F93DFC" w:rsidP="008338B4">
      <w:pPr>
        <w:ind w:firstLine="3402"/>
        <w:jc w:val="both"/>
        <w:rPr>
          <w:rStyle w:val="Strong"/>
          <w:sz w:val="28"/>
          <w:szCs w:val="28"/>
          <w:lang w:val="ru-RU"/>
        </w:rPr>
      </w:pPr>
      <w:r>
        <w:rPr>
          <w:rStyle w:val="Strong"/>
          <w:sz w:val="28"/>
          <w:szCs w:val="28"/>
        </w:rPr>
        <w:t>І будуть люди на землі</w:t>
      </w:r>
      <w:r>
        <w:rPr>
          <w:rStyle w:val="Strong"/>
          <w:sz w:val="28"/>
          <w:szCs w:val="28"/>
          <w:lang w:val="ru-RU"/>
        </w:rPr>
        <w:t>! …»</w:t>
      </w:r>
    </w:p>
    <w:p w:rsidR="00F93DFC" w:rsidRDefault="00F93DFC" w:rsidP="007261D6">
      <w:pPr>
        <w:jc w:val="both"/>
        <w:rPr>
          <w:rStyle w:val="Strong"/>
          <w:sz w:val="28"/>
          <w:szCs w:val="28"/>
          <w:lang w:val="ru-RU"/>
        </w:rPr>
      </w:pPr>
    </w:p>
    <w:p w:rsidR="00F93DFC" w:rsidRPr="008338B4" w:rsidRDefault="00F93DFC" w:rsidP="008338B4">
      <w:pPr>
        <w:ind w:firstLine="3402"/>
        <w:jc w:val="both"/>
        <w:rPr>
          <w:sz w:val="28"/>
          <w:szCs w:val="28"/>
          <w:lang w:val="ru-RU"/>
        </w:rPr>
      </w:pPr>
    </w:p>
    <w:sectPr w:rsidR="00F93DFC" w:rsidRPr="008338B4" w:rsidSect="0066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AE8"/>
    <w:rsid w:val="00200AE8"/>
    <w:rsid w:val="00464EC4"/>
    <w:rsid w:val="00497664"/>
    <w:rsid w:val="005265DA"/>
    <w:rsid w:val="00660DC8"/>
    <w:rsid w:val="00674D8C"/>
    <w:rsid w:val="007261D6"/>
    <w:rsid w:val="00785DCC"/>
    <w:rsid w:val="008338B4"/>
    <w:rsid w:val="009E1514"/>
    <w:rsid w:val="00CA5AFD"/>
    <w:rsid w:val="00E97CC9"/>
    <w:rsid w:val="00F9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8B4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338B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278</Words>
  <Characters>1591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Ищенко</cp:lastModifiedBy>
  <cp:revision>6</cp:revision>
  <dcterms:created xsi:type="dcterms:W3CDTF">2012-07-25T15:07:00Z</dcterms:created>
  <dcterms:modified xsi:type="dcterms:W3CDTF">2012-08-03T10:06:00Z</dcterms:modified>
</cp:coreProperties>
</file>