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35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134"/>
        <w:jc w:val="center"/>
        <w:rPr>
          <w:b/>
          <w:bCs/>
          <w:color w:val="000000"/>
          <w:sz w:val="28"/>
          <w:szCs w:val="28"/>
          <w:lang w:val="uk-UA"/>
        </w:rPr>
      </w:pPr>
      <w:r w:rsidRPr="00FF36E4">
        <w:rPr>
          <w:b/>
          <w:bCs/>
          <w:color w:val="000000"/>
          <w:sz w:val="28"/>
          <w:szCs w:val="28"/>
          <w:lang w:val="uk-UA"/>
        </w:rPr>
        <w:t xml:space="preserve">Передвиборна програма </w:t>
      </w:r>
      <w:r>
        <w:rPr>
          <w:b/>
          <w:bCs/>
          <w:color w:val="000000"/>
          <w:sz w:val="28"/>
          <w:szCs w:val="28"/>
          <w:lang w:val="uk-UA"/>
        </w:rPr>
        <w:t>кандидата в народні депутати України в одномандатному окрузі № 29</w:t>
      </w:r>
    </w:p>
    <w:p w:rsidR="00983F35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Касьяненко Людмили Леонідівни</w:t>
      </w:r>
    </w:p>
    <w:p w:rsidR="00983F35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83F35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iCs/>
          <w:color w:val="000000"/>
          <w:sz w:val="28"/>
          <w:szCs w:val="28"/>
          <w:u w:val="single"/>
          <w:lang w:val="uk-UA"/>
        </w:rPr>
      </w:pPr>
      <w:r w:rsidRPr="00FF36E4">
        <w:rPr>
          <w:iCs/>
          <w:color w:val="000000"/>
          <w:sz w:val="28"/>
          <w:szCs w:val="28"/>
          <w:u w:val="single"/>
          <w:lang w:val="uk-UA"/>
        </w:rPr>
        <w:t xml:space="preserve">Програмні положення спрямовані на розвиток українського суспільства, удосконалення політичної системи, відродження вітчизняного виробництва, забезпечення обороноздатності країни, 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iCs/>
          <w:color w:val="000000"/>
          <w:sz w:val="28"/>
          <w:szCs w:val="28"/>
          <w:u w:val="single"/>
          <w:lang w:val="uk-UA"/>
        </w:rPr>
        <w:t>О</w:t>
      </w:r>
      <w:r w:rsidRPr="00FF36E4">
        <w:rPr>
          <w:iCs/>
          <w:color w:val="000000"/>
          <w:sz w:val="28"/>
          <w:szCs w:val="28"/>
          <w:u w:val="single"/>
          <w:lang w:val="uk-UA"/>
        </w:rPr>
        <w:t>собливістю програми є напрямки розвитку держави власними силами.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 xml:space="preserve">Складені </w:t>
      </w:r>
      <w:r>
        <w:rPr>
          <w:color w:val="000000"/>
          <w:sz w:val="28"/>
          <w:szCs w:val="28"/>
          <w:lang w:val="uk-UA"/>
        </w:rPr>
        <w:t xml:space="preserve">напрямки </w:t>
      </w:r>
      <w:r w:rsidRPr="00FF36E4">
        <w:rPr>
          <w:color w:val="000000"/>
          <w:sz w:val="28"/>
          <w:szCs w:val="28"/>
          <w:lang w:val="uk-UA"/>
        </w:rPr>
        <w:t>стратегії включають ідеологічні мотивації власного шляху розвитку на основі прискорення науково-технічного прогресу, створення нових якісних умов життя населення як передумови подолання демографічної кризи, упровадження такої фінансово-кредитної політики, яка б забезпечувала повну мобілізацію фінансових ресурсів і їхнє використання для відтворення економічного потенціалу України й у першу чергу соціальної сфери.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 xml:space="preserve">Програма ґрунтується на науковій основі, визначає цінності, що близькі людям. Ідеологія розвитку власними силами має стати ідеологією всього українського народу. </w:t>
      </w:r>
      <w:r>
        <w:rPr>
          <w:color w:val="000000"/>
          <w:sz w:val="28"/>
          <w:szCs w:val="28"/>
          <w:lang w:val="uk-UA"/>
        </w:rPr>
        <w:t>Я</w:t>
      </w:r>
      <w:r w:rsidRPr="00FF36E4">
        <w:rPr>
          <w:color w:val="000000"/>
          <w:sz w:val="28"/>
          <w:szCs w:val="28"/>
          <w:lang w:val="uk-UA"/>
        </w:rPr>
        <w:t xml:space="preserve"> бач</w:t>
      </w:r>
      <w:r>
        <w:rPr>
          <w:color w:val="000000"/>
          <w:sz w:val="28"/>
          <w:szCs w:val="28"/>
          <w:lang w:val="uk-UA"/>
        </w:rPr>
        <w:t>ю</w:t>
      </w:r>
      <w:r w:rsidRPr="00FF36E4">
        <w:rPr>
          <w:color w:val="000000"/>
          <w:sz w:val="28"/>
          <w:szCs w:val="28"/>
          <w:lang w:val="uk-UA"/>
        </w:rPr>
        <w:t xml:space="preserve"> Україну єдиною, сильною і неподільною.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 xml:space="preserve">Пропорційна виборча система теж не сприяє якості політичного керування державою. Вона, фактично, ліквідує пряме виборче право, ніж піднімає </w:t>
      </w:r>
      <w:r>
        <w:rPr>
          <w:color w:val="000000"/>
          <w:sz w:val="28"/>
          <w:szCs w:val="28"/>
          <w:lang w:val="uk-UA"/>
        </w:rPr>
        <w:t>Конституцію України. В</w:t>
      </w:r>
      <w:r w:rsidRPr="00FF36E4">
        <w:rPr>
          <w:color w:val="000000"/>
          <w:sz w:val="28"/>
          <w:szCs w:val="28"/>
          <w:lang w:val="uk-UA"/>
        </w:rPr>
        <w:t xml:space="preserve">иборці повинні вибирати </w:t>
      </w:r>
      <w:r>
        <w:rPr>
          <w:color w:val="000000"/>
          <w:sz w:val="28"/>
          <w:szCs w:val="28"/>
          <w:lang w:val="uk-UA"/>
        </w:rPr>
        <w:t>як</w:t>
      </w:r>
      <w:r w:rsidRPr="00FF36E4">
        <w:rPr>
          <w:color w:val="000000"/>
          <w:sz w:val="28"/>
          <w:szCs w:val="28"/>
          <w:lang w:val="uk-UA"/>
        </w:rPr>
        <w:t xml:space="preserve"> окремі обличчя, </w:t>
      </w:r>
      <w:r>
        <w:rPr>
          <w:color w:val="000000"/>
          <w:sz w:val="28"/>
          <w:szCs w:val="28"/>
          <w:lang w:val="uk-UA"/>
        </w:rPr>
        <w:t>т</w:t>
      </w:r>
      <w:r w:rsidRPr="00FF36E4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к і</w:t>
      </w:r>
      <w:r w:rsidRPr="00FF36E4">
        <w:rPr>
          <w:color w:val="000000"/>
          <w:sz w:val="28"/>
          <w:szCs w:val="28"/>
          <w:lang w:val="uk-UA"/>
        </w:rPr>
        <w:t xml:space="preserve"> ідеологію, що відстоює національні інтереси держави, сприяє розвиткові вітчизняного виробництва, соціальним та іншим перетворенням. Політичну систему повинні формувати люди, що не обтяжені власними заводами, фабриками і величезними капіталами в закордонних банках.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>Неефективність державного керування економікою зумовила занепад соціальної сфери і зниження життєвого рівня українців.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276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>Останнім часом урядові дії не забезпечують реалізацію продукції аграрного сектору за рівнем цін, які б компенсували виробничі витрати. Маніпуляції з цінами на пальне і продукти споживання не покращили життя населення, навіть при проведенні державою додаткових витрат на соціальну сферу.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276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>Як цінова, так і експортно-імпортна політика не захищає національного товаровиробника, а навпаки, імпорт споживчих товарів збільшився, що підриває основи національного виробництва.</w:t>
      </w:r>
      <w:r>
        <w:rPr>
          <w:color w:val="000000"/>
          <w:sz w:val="28"/>
          <w:szCs w:val="28"/>
          <w:lang w:val="uk-UA"/>
        </w:rPr>
        <w:t xml:space="preserve"> </w:t>
      </w:r>
      <w:r w:rsidRPr="00FF36E4">
        <w:rPr>
          <w:color w:val="000000"/>
          <w:sz w:val="28"/>
          <w:szCs w:val="28"/>
          <w:lang w:val="uk-UA"/>
        </w:rPr>
        <w:t>Національне товарне виробництво не має іноваційно- інвестиційного напрямку, тому Україна переважно торгує не високотехнічною, а сировинною продукцією, чим заганяє себе в глухий кут, особливо в умовах росту цін на нафту, газ та інші ресурси</w:t>
      </w:r>
      <w:r>
        <w:rPr>
          <w:color w:val="000000"/>
          <w:sz w:val="28"/>
          <w:szCs w:val="28"/>
          <w:lang w:val="uk-UA"/>
        </w:rPr>
        <w:t>.</w:t>
      </w:r>
      <w:r w:rsidRPr="00FF36E4">
        <w:rPr>
          <w:color w:val="000000"/>
          <w:sz w:val="28"/>
          <w:szCs w:val="28"/>
          <w:lang w:val="uk-UA"/>
        </w:rPr>
        <w:t xml:space="preserve"> 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276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 xml:space="preserve">Опора на власні сили забезпечить формування і реалізацію ефективної єдиної державної промислової і підприємницької політики, спрямованої на розвиток вітчизняного товаровиробника, захист національного інвестора, забезпечення розширеного інноваційного відтворення власного виробництва, чітке визначення пріоритетних галузей економіки і сприяння інвестуванню коштів через провідні українські банки в розвиток виробництва, забезпечення безумовного пріоритету національних виробників та інвесторів. 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27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</w:t>
      </w:r>
      <w:r w:rsidRPr="00FF36E4">
        <w:rPr>
          <w:color w:val="000000"/>
          <w:sz w:val="28"/>
          <w:szCs w:val="28"/>
          <w:lang w:val="uk-UA"/>
        </w:rPr>
        <w:t>реба підвищити заробітну плату не менше ніж у 4 рази.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276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>Забезпечити гідне життя людини - найголовніший</w:t>
      </w:r>
      <w:r>
        <w:rPr>
          <w:color w:val="000000"/>
          <w:sz w:val="28"/>
          <w:szCs w:val="28"/>
          <w:lang w:val="uk-UA"/>
        </w:rPr>
        <w:t xml:space="preserve"> постулат економічної стратегії</w:t>
      </w:r>
      <w:r w:rsidRPr="00FF36E4">
        <w:rPr>
          <w:color w:val="000000"/>
          <w:sz w:val="28"/>
          <w:szCs w:val="28"/>
          <w:lang w:val="uk-UA"/>
        </w:rPr>
        <w:t xml:space="preserve">. Вирішити цю проблему стане можливим тільки тоді, коли в управлінських структурах будуть працювати справжні патріоти, коли ідеологія "власні сили" стане домінуючою в країні. </w:t>
      </w:r>
      <w:r>
        <w:rPr>
          <w:color w:val="000000"/>
          <w:sz w:val="28"/>
          <w:szCs w:val="28"/>
          <w:lang w:val="uk-UA"/>
        </w:rPr>
        <w:t>Я</w:t>
      </w:r>
      <w:r w:rsidRPr="00FF36E4">
        <w:rPr>
          <w:color w:val="000000"/>
          <w:sz w:val="28"/>
          <w:szCs w:val="28"/>
          <w:lang w:val="uk-UA"/>
        </w:rPr>
        <w:t xml:space="preserve"> ма</w:t>
      </w:r>
      <w:r>
        <w:rPr>
          <w:color w:val="000000"/>
          <w:sz w:val="28"/>
          <w:szCs w:val="28"/>
          <w:lang w:val="uk-UA"/>
        </w:rPr>
        <w:t>ю</w:t>
      </w:r>
      <w:r w:rsidRPr="00FF36E4">
        <w:rPr>
          <w:color w:val="000000"/>
          <w:sz w:val="28"/>
          <w:szCs w:val="28"/>
          <w:lang w:val="uk-UA"/>
        </w:rPr>
        <w:t xml:space="preserve"> все, щоб зробити життя українців заможним. Власні ресурси, власну робочу силу, власні інвестиції - ось ті важелі, які сьогодні треба задіяти для того, щоб будувати житло для людей, школи, лікарні. дитсадки, об'єкти соціального призначення, дороги, об'єкти відпочинку.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>Для цього потрібний новий політичний курс</w:t>
      </w:r>
      <w:r>
        <w:rPr>
          <w:color w:val="000000"/>
          <w:sz w:val="28"/>
          <w:szCs w:val="28"/>
          <w:lang w:val="uk-UA"/>
        </w:rPr>
        <w:t>,</w:t>
      </w:r>
      <w:r w:rsidRPr="00FF36E4">
        <w:rPr>
          <w:color w:val="000000"/>
          <w:sz w:val="28"/>
          <w:szCs w:val="28"/>
          <w:lang w:val="uk-UA"/>
        </w:rPr>
        <w:t xml:space="preserve"> спрямований на внутрішній розвиток і споживання. Освіта, наука, культура мають стати підставою національного духовного розвитку.</w:t>
      </w:r>
    </w:p>
    <w:p w:rsidR="00983F35" w:rsidRPr="00FF36E4" w:rsidRDefault="00983F35" w:rsidP="00FF36E4">
      <w:pPr>
        <w:pStyle w:val="NormalWeb"/>
        <w:shd w:val="clear" w:color="auto" w:fill="FFFFFF"/>
        <w:spacing w:before="0" w:beforeAutospacing="0" w:after="0" w:afterAutospacing="0" w:line="270" w:lineRule="atLeast"/>
        <w:ind w:firstLine="1418"/>
        <w:jc w:val="both"/>
        <w:rPr>
          <w:color w:val="000000"/>
          <w:sz w:val="28"/>
          <w:szCs w:val="28"/>
          <w:lang w:val="uk-UA"/>
        </w:rPr>
      </w:pPr>
      <w:r w:rsidRPr="00FF36E4">
        <w:rPr>
          <w:color w:val="000000"/>
          <w:sz w:val="28"/>
          <w:szCs w:val="28"/>
          <w:lang w:val="uk-UA"/>
        </w:rPr>
        <w:t>Політична й економічна незалежність України можлива лише за умови високої обороноздатності країни. Твердження, що нам ніхто не загрожує, не правильне. Потрібно відновити виробництво нової військової техніки, зміцнити обороноздатність країни.</w:t>
      </w:r>
    </w:p>
    <w:p w:rsidR="00983F35" w:rsidRPr="00FF36E4" w:rsidRDefault="00983F35" w:rsidP="004B5DBF">
      <w:pPr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4B5DBF">
        <w:rPr>
          <w:rFonts w:ascii="Times New Roman" w:hAnsi="Times New Roman"/>
          <w:b/>
          <w:sz w:val="32"/>
          <w:szCs w:val="32"/>
          <w:lang w:val="uk-UA"/>
        </w:rPr>
        <w:t>Я за народ, за людську гідність!</w:t>
      </w:r>
    </w:p>
    <w:sectPr w:rsidR="00983F35" w:rsidRPr="00FF36E4" w:rsidSect="005137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E4"/>
    <w:rsid w:val="00251FEC"/>
    <w:rsid w:val="004B5DBF"/>
    <w:rsid w:val="004D1B5A"/>
    <w:rsid w:val="00513747"/>
    <w:rsid w:val="007C4D4D"/>
    <w:rsid w:val="008D1532"/>
    <w:rsid w:val="00983F35"/>
    <w:rsid w:val="00B34879"/>
    <w:rsid w:val="00EF7867"/>
    <w:rsid w:val="00F5100D"/>
    <w:rsid w:val="00FF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3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F36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5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572</Words>
  <Characters>3264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2012-07-27T11:52:00Z</cp:lastPrinted>
  <dcterms:created xsi:type="dcterms:W3CDTF">2012-07-27T11:31:00Z</dcterms:created>
  <dcterms:modified xsi:type="dcterms:W3CDTF">2012-07-31T05:00:00Z</dcterms:modified>
</cp:coreProperties>
</file>