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B3" w:rsidRPr="00812BB3" w:rsidRDefault="00812BB3" w:rsidP="00812BB3">
      <w:pPr>
        <w:jc w:val="center"/>
        <w:rPr>
          <w:b/>
          <w:lang w:val="uk-UA"/>
        </w:rPr>
      </w:pPr>
      <w:r w:rsidRPr="00812BB3">
        <w:rPr>
          <w:b/>
          <w:lang w:val="uk-UA"/>
        </w:rPr>
        <w:t>Програма кандидата в народні депутати України</w:t>
      </w:r>
    </w:p>
    <w:p w:rsidR="00812BB3" w:rsidRPr="00812BB3" w:rsidRDefault="00812BB3" w:rsidP="00812BB3">
      <w:pPr>
        <w:jc w:val="center"/>
        <w:rPr>
          <w:b/>
          <w:lang w:val="uk-UA"/>
        </w:rPr>
      </w:pPr>
      <w:r w:rsidRPr="00812BB3">
        <w:rPr>
          <w:b/>
          <w:lang w:val="uk-UA"/>
        </w:rPr>
        <w:t>Котляревського Миколи Миколайовича</w:t>
      </w:r>
    </w:p>
    <w:p w:rsidR="00812BB3" w:rsidRPr="00812BB3" w:rsidRDefault="00812BB3" w:rsidP="00812BB3">
      <w:pPr>
        <w:rPr>
          <w:lang w:val="uk-UA"/>
        </w:rPr>
      </w:pPr>
    </w:p>
    <w:p w:rsidR="00812BB3" w:rsidRPr="00812BB3" w:rsidRDefault="00812BB3" w:rsidP="00812BB3">
      <w:pPr>
        <w:ind w:firstLine="709"/>
        <w:rPr>
          <w:lang w:val="uk-UA"/>
        </w:rPr>
      </w:pPr>
      <w:r w:rsidRPr="00812BB3">
        <w:rPr>
          <w:lang w:val="uk-UA"/>
        </w:rPr>
        <w:t>Балотуючись у народні депутати України з 4-му виборчому округу, я переслідую таку головну мету: отримати можливість присвятити себе наполегливій роботі у Верховній Раді Україні у сфері підготовки та прийняття законів, які суттєво поліпшать добробут і якість життя простих громадян нашого регіону.</w:t>
      </w:r>
    </w:p>
    <w:p w:rsidR="00812BB3" w:rsidRPr="00812BB3" w:rsidRDefault="00812BB3" w:rsidP="00812BB3">
      <w:pPr>
        <w:ind w:firstLine="709"/>
        <w:rPr>
          <w:lang w:val="uk-UA"/>
        </w:rPr>
      </w:pPr>
      <w:r w:rsidRPr="00812BB3">
        <w:rPr>
          <w:lang w:val="uk-UA"/>
        </w:rPr>
        <w:t>У мене є для цього і бажання, і сили, і розуміння ситуації, а насамперед - багаторічний досвід робо</w:t>
      </w:r>
      <w:bookmarkStart w:id="0" w:name="_GoBack"/>
      <w:bookmarkEnd w:id="0"/>
      <w:r w:rsidRPr="00812BB3">
        <w:rPr>
          <w:lang w:val="uk-UA"/>
        </w:rPr>
        <w:t>ти в комісіях Верховної Ради АРК в якості депутата парламенту автономії і безпосередня робота з жителями міста Євпаторії починаючи з 1996 року.</w:t>
      </w:r>
    </w:p>
    <w:p w:rsidR="00812BB3" w:rsidRPr="00812BB3" w:rsidRDefault="00812BB3" w:rsidP="00812BB3">
      <w:pPr>
        <w:ind w:firstLine="709"/>
        <w:rPr>
          <w:lang w:val="uk-UA"/>
        </w:rPr>
      </w:pPr>
      <w:r w:rsidRPr="00812BB3">
        <w:rPr>
          <w:lang w:val="uk-UA"/>
        </w:rPr>
        <w:t xml:space="preserve">Як корінному жителю мені боляче дивитися на занепад Євпаторії, Сак, </w:t>
      </w:r>
      <w:proofErr w:type="spellStart"/>
      <w:r w:rsidRPr="00812BB3">
        <w:rPr>
          <w:lang w:val="uk-UA"/>
        </w:rPr>
        <w:t>Сакського</w:t>
      </w:r>
      <w:proofErr w:type="spellEnd"/>
      <w:r w:rsidRPr="00812BB3">
        <w:rPr>
          <w:lang w:val="uk-UA"/>
        </w:rPr>
        <w:t xml:space="preserve"> району. Упевнений: даний регіон і його жителі заслуговують кращого. Але щоб це поліпшення відбулося, вважаю за необхідне зробити наступне:</w:t>
      </w:r>
    </w:p>
    <w:p w:rsidR="00812BB3" w:rsidRPr="00812BB3" w:rsidRDefault="00812BB3" w:rsidP="00812BB3">
      <w:pPr>
        <w:ind w:firstLine="709"/>
        <w:rPr>
          <w:b/>
          <w:lang w:val="uk-UA"/>
        </w:rPr>
      </w:pPr>
      <w:r w:rsidRPr="00812BB3">
        <w:rPr>
          <w:b/>
          <w:lang w:val="uk-UA"/>
        </w:rPr>
        <w:t>1. Підвищити рівень доходів громадян нашого регіону.</w:t>
      </w:r>
    </w:p>
    <w:p w:rsidR="00812BB3" w:rsidRPr="00812BB3" w:rsidRDefault="00812BB3" w:rsidP="00812BB3">
      <w:pPr>
        <w:ind w:firstLine="709"/>
        <w:rPr>
          <w:lang w:val="uk-UA"/>
        </w:rPr>
      </w:pPr>
      <w:r w:rsidRPr="00812BB3">
        <w:rPr>
          <w:lang w:val="uk-UA"/>
        </w:rPr>
        <w:t>Потрібно вирішити такі питання, як підвищення пенсій, заробітної плати, подолання бідності. А це можливо за підтримки підприємництва та створення нових робочих місць, залучення інвестицій українських та іноземних інвесторів, цільових дотацій і коштів Державного бюджету України.</w:t>
      </w:r>
    </w:p>
    <w:p w:rsidR="00812BB3" w:rsidRPr="00812BB3" w:rsidRDefault="00812BB3" w:rsidP="00812BB3">
      <w:pPr>
        <w:ind w:firstLine="709"/>
        <w:rPr>
          <w:lang w:val="uk-UA"/>
        </w:rPr>
      </w:pPr>
      <w:r w:rsidRPr="00812BB3">
        <w:rPr>
          <w:lang w:val="uk-UA"/>
        </w:rPr>
        <w:t>Слід домогтися того, щоб наш курортно-оздоровчий комплекс мав не тільки сезонну привабливість, а й забезпечував наших земляків роботою і, відповідно, доходами протягом усього року.</w:t>
      </w:r>
    </w:p>
    <w:p w:rsidR="00812BB3" w:rsidRPr="00812BB3" w:rsidRDefault="00812BB3" w:rsidP="00812BB3">
      <w:pPr>
        <w:ind w:firstLine="709"/>
        <w:rPr>
          <w:lang w:val="uk-UA"/>
        </w:rPr>
      </w:pPr>
      <w:r w:rsidRPr="00812BB3">
        <w:rPr>
          <w:lang w:val="uk-UA"/>
        </w:rPr>
        <w:t>Я направлю свої зусилля на те, щоб держава повернулася обличчям до жителю села і надавало всіляку підтримку розвитку сільського господарства за допомогою державних дотацій, інвестицій.</w:t>
      </w:r>
    </w:p>
    <w:p w:rsidR="00812BB3" w:rsidRPr="00812BB3" w:rsidRDefault="00812BB3" w:rsidP="00812BB3">
      <w:pPr>
        <w:ind w:firstLine="709"/>
        <w:rPr>
          <w:lang w:val="uk-UA"/>
        </w:rPr>
      </w:pPr>
      <w:r w:rsidRPr="00812BB3">
        <w:rPr>
          <w:lang w:val="uk-UA"/>
        </w:rPr>
        <w:t>У селі необхідно відновити втрачену інфраструктуру: дитячі сади, школи, фельдшерсько-акушерські пункти, клуби і т.д.</w:t>
      </w:r>
    </w:p>
    <w:p w:rsidR="00812BB3" w:rsidRPr="00812BB3" w:rsidRDefault="00812BB3" w:rsidP="00812BB3">
      <w:pPr>
        <w:ind w:firstLine="709"/>
        <w:rPr>
          <w:b/>
          <w:lang w:val="uk-UA"/>
        </w:rPr>
      </w:pPr>
      <w:r w:rsidRPr="00812BB3">
        <w:rPr>
          <w:b/>
          <w:lang w:val="uk-UA"/>
        </w:rPr>
        <w:t xml:space="preserve"> 2. Залучити державні кошти та кошти місцевих бюджетів на розвиток регіону.</w:t>
      </w:r>
    </w:p>
    <w:p w:rsidR="00812BB3" w:rsidRPr="00812BB3" w:rsidRDefault="00812BB3" w:rsidP="00812BB3">
      <w:pPr>
        <w:ind w:firstLine="709"/>
        <w:rPr>
          <w:lang w:val="uk-UA"/>
        </w:rPr>
      </w:pPr>
      <w:r w:rsidRPr="00812BB3">
        <w:rPr>
          <w:lang w:val="uk-UA"/>
        </w:rPr>
        <w:t>Я буду докладати зусиль до залучення державних коштів для будівництва доріг, об'єктів соціально-культурної сфери, спортивних майданчиків на території округу. Шляхом законодавчих ініціатив буду домагатися того, щоб 10% надходжень до місцевих бюджетів спрямовувалися на цільову адресну допомогу найменш забезпеченим верствам населення.</w:t>
      </w:r>
    </w:p>
    <w:p w:rsidR="00812BB3" w:rsidRPr="00812BB3" w:rsidRDefault="00812BB3" w:rsidP="00812BB3">
      <w:pPr>
        <w:ind w:firstLine="709"/>
        <w:rPr>
          <w:b/>
          <w:lang w:val="uk-UA"/>
        </w:rPr>
      </w:pPr>
      <w:r w:rsidRPr="00812BB3">
        <w:rPr>
          <w:b/>
          <w:lang w:val="uk-UA"/>
        </w:rPr>
        <w:t>3. Поліпшити фінансову підтримку літніх людей, дітей та інвалідів.</w:t>
      </w:r>
    </w:p>
    <w:p w:rsidR="00812BB3" w:rsidRPr="00812BB3" w:rsidRDefault="00812BB3" w:rsidP="00812BB3">
      <w:pPr>
        <w:ind w:firstLine="709"/>
        <w:rPr>
          <w:lang w:val="uk-UA"/>
        </w:rPr>
      </w:pPr>
      <w:r w:rsidRPr="00812BB3">
        <w:rPr>
          <w:lang w:val="uk-UA"/>
        </w:rPr>
        <w:t>Я вважав і вважаю, що держава і суспільство завжди повинні дбати про непрацездатних громадян - пенсіонерів, інвалідів і дітей, надавати їм фінансову допомогу, оскільки цей показник є найважливішим барометром благополуччя країни. Соромно жити в державі, де непрацездатні з тих чи інших причин люди залишаються без уваги влади, знаходяться за межею бідності і нікому не потрібні.</w:t>
      </w:r>
    </w:p>
    <w:p w:rsidR="00812BB3" w:rsidRPr="00812BB3" w:rsidRDefault="00812BB3" w:rsidP="00812BB3">
      <w:pPr>
        <w:ind w:firstLine="709"/>
        <w:rPr>
          <w:lang w:val="uk-UA"/>
        </w:rPr>
      </w:pPr>
      <w:r w:rsidRPr="00812BB3">
        <w:rPr>
          <w:lang w:val="uk-UA"/>
        </w:rPr>
        <w:t>Одна з головних моїх завдань - підвищення рівня життя громадян цієї категорії настільки, щоб у них була можливість на отримані кошти оплачувати комунальні платежі, гідно харчуватися і купувати необхідні ліки, а головне - щоб вони були впевненими в завтрашньому дні і не відчували себе викинутими на узбіччя життя.</w:t>
      </w:r>
    </w:p>
    <w:p w:rsidR="00812BB3" w:rsidRPr="00812BB3" w:rsidRDefault="00812BB3" w:rsidP="00812BB3">
      <w:pPr>
        <w:ind w:firstLine="709"/>
        <w:rPr>
          <w:b/>
          <w:lang w:val="uk-UA"/>
        </w:rPr>
      </w:pPr>
      <w:r w:rsidRPr="00812BB3">
        <w:rPr>
          <w:b/>
          <w:lang w:val="uk-UA"/>
        </w:rPr>
        <w:t>4. Посилити боротьбу з корупцією і свавіллям чиновників.</w:t>
      </w:r>
    </w:p>
    <w:p w:rsidR="00812BB3" w:rsidRPr="00812BB3" w:rsidRDefault="00812BB3" w:rsidP="00812BB3">
      <w:pPr>
        <w:ind w:firstLine="709"/>
        <w:rPr>
          <w:lang w:val="uk-UA"/>
        </w:rPr>
      </w:pPr>
      <w:r w:rsidRPr="00812BB3">
        <w:rPr>
          <w:lang w:val="uk-UA"/>
        </w:rPr>
        <w:t>Ще одним пріоритетним для мене завданням є внесення таких змін до законодавства України, які зроблять неможливим принизливе ставлення чиновника до простого громадянина. Кожен, хто вирішив піти на державну службу, повинен пам'ятати, що він зобов'язаний захищати інтереси громадян відповідно до закону і своїми службовими обов'язками, а отримання хабара - пряма дорога в тюрму.</w:t>
      </w:r>
    </w:p>
    <w:p w:rsidR="00812BB3" w:rsidRPr="00812BB3" w:rsidRDefault="00812BB3" w:rsidP="00812BB3">
      <w:pPr>
        <w:ind w:firstLine="709"/>
        <w:rPr>
          <w:b/>
          <w:lang w:val="uk-UA"/>
        </w:rPr>
      </w:pPr>
      <w:r w:rsidRPr="00812BB3">
        <w:rPr>
          <w:b/>
          <w:lang w:val="uk-UA"/>
        </w:rPr>
        <w:t>5. Наповнювати життя людей духовністю.</w:t>
      </w:r>
    </w:p>
    <w:p w:rsidR="00812BB3" w:rsidRPr="00812BB3" w:rsidRDefault="00812BB3" w:rsidP="00812BB3">
      <w:pPr>
        <w:ind w:firstLine="709"/>
        <w:rPr>
          <w:lang w:val="uk-UA"/>
        </w:rPr>
      </w:pPr>
      <w:r w:rsidRPr="00812BB3">
        <w:rPr>
          <w:lang w:val="uk-UA"/>
        </w:rPr>
        <w:t>Духовна основа Криму - багата культурна спадщина, результат зусиль багатьох поколінь наших предків, представників різних національностей. Політика в сфері духовності та культури повинна зміцнювати єдність народів півострова.</w:t>
      </w:r>
    </w:p>
    <w:p w:rsidR="00812BB3" w:rsidRPr="00812BB3" w:rsidRDefault="00812BB3" w:rsidP="00812BB3">
      <w:pPr>
        <w:rPr>
          <w:lang w:val="uk-UA"/>
        </w:rPr>
      </w:pPr>
    </w:p>
    <w:p w:rsidR="004E4EB4" w:rsidRPr="00812BB3" w:rsidRDefault="00812BB3" w:rsidP="00812BB3">
      <w:pPr>
        <w:jc w:val="right"/>
        <w:rPr>
          <w:lang w:val="uk-UA"/>
        </w:rPr>
      </w:pPr>
      <w:r w:rsidRPr="00812BB3">
        <w:rPr>
          <w:lang w:val="uk-UA"/>
        </w:rPr>
        <w:t>Микола Котляревський</w:t>
      </w:r>
    </w:p>
    <w:sectPr w:rsidR="004E4EB4" w:rsidRPr="00812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B3"/>
    <w:rsid w:val="004E4EB4"/>
    <w:rsid w:val="00812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3081</Characters>
  <Application>Microsoft Office Word</Application>
  <DocSecurity>0</DocSecurity>
  <Lines>58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Орлов</dc:creator>
  <cp:lastModifiedBy>Евгений Орлов</cp:lastModifiedBy>
  <cp:revision>1</cp:revision>
  <dcterms:created xsi:type="dcterms:W3CDTF">2012-07-30T18:42:00Z</dcterms:created>
  <dcterms:modified xsi:type="dcterms:W3CDTF">2012-07-30T18:46:00Z</dcterms:modified>
</cp:coreProperties>
</file>