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02" w:rsidRPr="00EA70B4" w:rsidRDefault="00E70C02" w:rsidP="00DC3B6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A70B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Передвиборна програма кандидата в народні депутати України по одномандатному виборчому округу №</w:t>
      </w:r>
    </w:p>
    <w:p w:rsidR="00DC3B6F" w:rsidRPr="00EA70B4" w:rsidRDefault="00DC3B6F" w:rsidP="00DC3B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A70B4">
        <w:rPr>
          <w:rFonts w:ascii="Times New Roman" w:hAnsi="Times New Roman" w:cs="Times New Roman"/>
          <w:b/>
          <w:sz w:val="28"/>
          <w:szCs w:val="28"/>
          <w:u w:val="single"/>
        </w:rPr>
        <w:t>Вольнюк</w:t>
      </w:r>
      <w:proofErr w:type="spellEnd"/>
      <w:r w:rsidRPr="00EA70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A70B4">
        <w:rPr>
          <w:rFonts w:ascii="Times New Roman" w:hAnsi="Times New Roman" w:cs="Times New Roman"/>
          <w:b/>
          <w:sz w:val="28"/>
          <w:szCs w:val="28"/>
          <w:u w:val="single"/>
        </w:rPr>
        <w:t>Олександра</w:t>
      </w:r>
      <w:proofErr w:type="spellEnd"/>
      <w:r w:rsidRPr="00EA70B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Григоровича</w:t>
      </w:r>
    </w:p>
    <w:p w:rsidR="00E70C02" w:rsidRPr="00EA70B4" w:rsidRDefault="00DC3B6F" w:rsidP="00DC3B6F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EA70B4">
        <w:rPr>
          <w:rFonts w:ascii="Times New Roman" w:hAnsi="Times New Roman" w:cs="Times New Roman"/>
          <w:sz w:val="28"/>
          <w:szCs w:val="28"/>
        </w:rPr>
        <w:t>Вольнюк</w:t>
      </w:r>
      <w:proofErr w:type="spellEnd"/>
      <w:r w:rsidRPr="00EA7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0B4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EA70B4">
        <w:rPr>
          <w:rFonts w:ascii="Times New Roman" w:hAnsi="Times New Roman" w:cs="Times New Roman"/>
          <w:sz w:val="28"/>
          <w:szCs w:val="28"/>
        </w:rPr>
        <w:t xml:space="preserve"> Григорович, </w:t>
      </w: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балотуюсь </w:t>
      </w:r>
      <w:r w:rsidRPr="00EA70B4">
        <w:rPr>
          <w:rFonts w:ascii="Times New Roman" w:hAnsi="Times New Roman" w:cs="Times New Roman"/>
          <w:sz w:val="28"/>
          <w:szCs w:val="28"/>
        </w:rPr>
        <w:t xml:space="preserve">на пост народного депутата </w:t>
      </w:r>
      <w:r w:rsidRPr="00EA70B4">
        <w:rPr>
          <w:rFonts w:ascii="Times New Roman" w:hAnsi="Times New Roman" w:cs="Times New Roman"/>
          <w:sz w:val="28"/>
          <w:szCs w:val="28"/>
          <w:lang w:val="uk-UA"/>
        </w:rPr>
        <w:t>Украї</w:t>
      </w:r>
      <w:r w:rsidRPr="00EA70B4">
        <w:rPr>
          <w:rFonts w:ascii="Times New Roman" w:hAnsi="Times New Roman" w:cs="Times New Roman"/>
          <w:sz w:val="28"/>
          <w:szCs w:val="28"/>
        </w:rPr>
        <w:t>ни</w:t>
      </w:r>
      <w:r w:rsidRPr="00EA70B4">
        <w:rPr>
          <w:rFonts w:ascii="Times New Roman" w:hAnsi="Times New Roman" w:cs="Times New Roman"/>
          <w:sz w:val="28"/>
          <w:szCs w:val="28"/>
          <w:lang w:val="uk-UA"/>
        </w:rPr>
        <w:t>, що б добитися наступного: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A7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 . Навести порядок у місті: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Створити в органах влади атмосферу нетерпимості до корупції і хабарництва;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Закінчити переведення на баланс міської ради соціальної сфери промислових підприємств.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A7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2. Містам — привабливий вигляд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Забезпечити якісними комунальними послугами жителів та соціальні об’єкти міста;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Здійснити будівництво нового, утримання та ремонт існуючого комунального житла;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Продовжити ремонт доріг та відновлення повноцінного освітлення вулиць міста;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Забезпечити стійке постачання міста електроенергією, газом, питною та гарячою водою;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Покращити теплопостачання житлових будинків, дитячих, учбових і медичних закладів;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Спростити систему сплати житлово-комунальних послуг;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Регулярно здійснювати перерахунок вартості комунальних послуг;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Привести до зразкового стану ліфти в будинках;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Провести благоустрій територій в середині кварталів міста.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A7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3.  Працюючі підприємства — нові робочі місця —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A7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добробут кожної родини: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Додатково створити нові робочі місця;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Залучити в місто значні інвестиції;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Збільшити ріст обсягу промислового виробництва;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Створити рівні та сприятливі умови для здійснення підприємницької діяльності; </w:t>
      </w:r>
    </w:p>
    <w:p w:rsidR="00204F8A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>* Захистити інтереси місцевих товаровиробників.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A7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4. Захист незахищених верств населення міста: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Всі, хто потребує, — отримує субсидії;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Забезпечити всіх ветеранів війни і праці пільговим зубопротезуванням і медикаментами;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* Забезпечити будівництво житла для молодих родин;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Забезпечити компенсаційні виплати особам, які користуються пільгами в місцевому громадському транспорті;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>* За рахунок додаткових фінансових джерел суттєво збільшити відрахування на соціальний захист дітей, інвалідів, пенсіонерів, чорнобильців, афганців.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A7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5. Відновити місцеве самоврядування: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Забезпечити наповнення бюджету міста, раціонально та прозоро його використовувати;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Ефективно управляти міським майном; </w:t>
      </w:r>
    </w:p>
    <w:p w:rsidR="00E70C02" w:rsidRPr="00EA70B4" w:rsidRDefault="00E70C02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>* Припинити незаконне вилучення грошей мешканців міста до державного бюджету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A7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6. Загальні напрями 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відтворення видатних пам’яток історії, архітектури 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створення нових історико-культурних центрів та музеїв встановлення вимог до архітектурної забудови історичної частини міста 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*розвиток сучасної інфраструктури міста: доріг, шляхопроводів, комунікацій 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*оптимізація процесу розвитку туристичної галузі, туристичних послуг 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>*стимулювання процесу зростання індустрії народних промислів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A7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7. Екологія 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 створення системи моніторингу довкілля 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*винесення за межі міста екологічно небезпечних підприємств 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*запровадження європейських нормативів, пов’язаних з викидами транспорту впровадження сучасних технологій утилізації побутових та будівельних відходів 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*здійснення капітального ремонту каналізаційних мереж міста </w:t>
      </w:r>
    </w:p>
    <w:p w:rsidR="00E645EC" w:rsidRPr="00EA70B4" w:rsidRDefault="00E645EC" w:rsidP="00E645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*створення національних природних парків </w:t>
      </w:r>
      <w:proofErr w:type="spellStart"/>
      <w:r w:rsidRPr="00EA70B4">
        <w:rPr>
          <w:rFonts w:ascii="Times New Roman" w:hAnsi="Times New Roman" w:cs="Times New Roman"/>
          <w:sz w:val="28"/>
          <w:szCs w:val="28"/>
          <w:lang w:val="uk-UA"/>
        </w:rPr>
        <w:t>“Голосієво”</w:t>
      </w:r>
      <w:proofErr w:type="spellEnd"/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A70B4">
        <w:rPr>
          <w:rFonts w:ascii="Times New Roman" w:hAnsi="Times New Roman" w:cs="Times New Roman"/>
          <w:sz w:val="28"/>
          <w:szCs w:val="28"/>
          <w:lang w:val="uk-UA"/>
        </w:rPr>
        <w:t>“Дніпровські</w:t>
      </w:r>
      <w:proofErr w:type="spellEnd"/>
      <w:r w:rsidRPr="00EA7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70B4">
        <w:rPr>
          <w:rFonts w:ascii="Times New Roman" w:hAnsi="Times New Roman" w:cs="Times New Roman"/>
          <w:sz w:val="28"/>
          <w:szCs w:val="28"/>
          <w:lang w:val="uk-UA"/>
        </w:rPr>
        <w:t>острови”</w:t>
      </w:r>
      <w:proofErr w:type="spellEnd"/>
    </w:p>
    <w:sectPr w:rsidR="00E645EC" w:rsidRPr="00EA70B4" w:rsidSect="0020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0C02"/>
    <w:rsid w:val="00204F8A"/>
    <w:rsid w:val="0067235E"/>
    <w:rsid w:val="00DC3B6F"/>
    <w:rsid w:val="00E645EC"/>
    <w:rsid w:val="00E70C02"/>
    <w:rsid w:val="00E715B1"/>
    <w:rsid w:val="00EA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2012-07-18T09:07:00Z</cp:lastPrinted>
  <dcterms:created xsi:type="dcterms:W3CDTF">2012-05-28T13:56:00Z</dcterms:created>
  <dcterms:modified xsi:type="dcterms:W3CDTF">2012-07-18T09:13:00Z</dcterms:modified>
</cp:coreProperties>
</file>