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A6" w:rsidRPr="004A23EB" w:rsidRDefault="002911A6" w:rsidP="004A23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3EB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2911A6" w:rsidRPr="004A23EB" w:rsidRDefault="002911A6" w:rsidP="008933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кандидата у народні депутати України </w:t>
      </w:r>
    </w:p>
    <w:p w:rsidR="002911A6" w:rsidRPr="004A23EB" w:rsidRDefault="002911A6" w:rsidP="008933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3EB">
        <w:rPr>
          <w:rFonts w:ascii="Times New Roman" w:hAnsi="Times New Roman" w:cs="Times New Roman"/>
          <w:b/>
          <w:sz w:val="28"/>
          <w:szCs w:val="28"/>
          <w:lang w:val="uk-UA"/>
        </w:rPr>
        <w:t>від Партії регіонів в одномандатному окрузі № 206</w:t>
      </w:r>
    </w:p>
    <w:p w:rsidR="002911A6" w:rsidRPr="004A23EB" w:rsidRDefault="002911A6" w:rsidP="0089336A">
      <w:pPr>
        <w:spacing w:line="240" w:lineRule="auto"/>
        <w:jc w:val="center"/>
        <w:rPr>
          <w:rStyle w:val="FontStyle12"/>
          <w:sz w:val="28"/>
          <w:szCs w:val="28"/>
          <w:lang w:eastAsia="uk-UA"/>
        </w:rPr>
      </w:pPr>
      <w:proofErr w:type="spellStart"/>
      <w:r w:rsidRPr="004A23EB">
        <w:rPr>
          <w:rStyle w:val="FontStyle12"/>
          <w:sz w:val="28"/>
          <w:szCs w:val="28"/>
          <w:lang w:val="uk-UA" w:eastAsia="uk-UA"/>
        </w:rPr>
        <w:t>ПРОКОПЕНКА</w:t>
      </w:r>
      <w:proofErr w:type="spellEnd"/>
      <w:r w:rsidRPr="004A23EB">
        <w:rPr>
          <w:rStyle w:val="FontStyle12"/>
          <w:sz w:val="28"/>
          <w:szCs w:val="28"/>
          <w:lang w:val="uk-UA" w:eastAsia="uk-UA"/>
        </w:rPr>
        <w:t xml:space="preserve"> СТАНІСЛАВА МИКОЛАЙОВИЧА</w:t>
      </w:r>
    </w:p>
    <w:p w:rsidR="002911A6" w:rsidRPr="004A23EB" w:rsidRDefault="002911A6" w:rsidP="002911A6">
      <w:pPr>
        <w:spacing w:line="240" w:lineRule="auto"/>
        <w:jc w:val="center"/>
        <w:rPr>
          <w:rFonts w:ascii="Times New Roman" w:hAnsi="Times New Roman" w:cs="Times New Roman"/>
          <w:lang w:eastAsia="zh-CN"/>
        </w:rPr>
      </w:pPr>
    </w:p>
    <w:p w:rsidR="002911A6" w:rsidRPr="004A23EB" w:rsidRDefault="002911A6" w:rsidP="002911A6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Два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тому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країні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змінилася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влада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українці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довірили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вихід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кризи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Президенту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Віктору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Януковичу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Партії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регіонів.</w:t>
      </w:r>
    </w:p>
    <w:p w:rsidR="002911A6" w:rsidRPr="004A23EB" w:rsidRDefault="002911A6" w:rsidP="002911A6">
      <w:pPr>
        <w:spacing w:after="120" w:line="240" w:lineRule="auto"/>
        <w:ind w:firstLine="851"/>
        <w:jc w:val="both"/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</w:pP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цей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вдалося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стабілізувати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ситуацію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повернути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людям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довіру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влади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щоденною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роботою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подолання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наслідків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економічної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кризи.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911A6" w:rsidRPr="004A23EB" w:rsidRDefault="002911A6" w:rsidP="002911A6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Втім,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багато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проблем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нашого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округу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загальнонаціональними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повинні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вирішуватися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державному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рівні.</w:t>
      </w:r>
    </w:p>
    <w:p w:rsidR="002911A6" w:rsidRPr="004A23EB" w:rsidRDefault="002911A6" w:rsidP="002911A6">
      <w:pPr>
        <w:pStyle w:val="2"/>
        <w:spacing w:after="120"/>
        <w:ind w:left="0" w:firstLine="851"/>
        <w:jc w:val="both"/>
        <w:rPr>
          <w:rFonts w:eastAsia="Times New Roman CYR"/>
          <w:sz w:val="28"/>
          <w:szCs w:val="28"/>
          <w:shd w:val="clear" w:color="auto" w:fill="FFFFFF"/>
          <w:lang w:val="uk-UA"/>
        </w:rPr>
      </w:pPr>
      <w:r w:rsidRPr="004A23EB">
        <w:rPr>
          <w:sz w:val="28"/>
          <w:szCs w:val="28"/>
          <w:shd w:val="clear" w:color="auto" w:fill="FFFFFF"/>
          <w:lang w:val="uk-UA"/>
        </w:rPr>
        <w:t>Я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йду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до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Верховної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Ради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України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того,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щоб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брати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участь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в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розробці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справедливих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законів.</w:t>
      </w:r>
      <w:r w:rsidRPr="004A23EB">
        <w:rPr>
          <w:sz w:val="28"/>
          <w:szCs w:val="28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Усі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свої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сили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я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зосереджу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на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розробці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і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прийнятті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наступних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законопроектів: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</w:p>
    <w:p w:rsidR="002911A6" w:rsidRPr="004A23EB" w:rsidRDefault="002911A6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>про внесення змін до Бюджетного Кодексу, які дадуть можливість повного фінансового забезпечення установ бюджетної сфери</w:t>
      </w:r>
      <w:r w:rsidR="004A23EB" w:rsidRPr="004A23EB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 xml:space="preserve"> Чернігівської області</w:t>
      </w:r>
      <w:r w:rsidRPr="004A23EB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 xml:space="preserve">, </w:t>
      </w:r>
      <w:r w:rsidRPr="004A23EB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зокрема  закладів освіти, медицини, культури тощо;</w:t>
      </w:r>
    </w:p>
    <w:p w:rsidR="002911A6" w:rsidRPr="004A23EB" w:rsidRDefault="002911A6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>про надання статусу Зони Пріоритетного Розвитку північним територіям Чернігівської області,</w:t>
      </w: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що передбачає пільгове оподаткування та кредитування суб’єктів господарювання, спрощене митне регулювання; </w:t>
      </w:r>
    </w:p>
    <w:p w:rsidR="0029023F" w:rsidRPr="004A23EB" w:rsidRDefault="0029023F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highlight w:val="white"/>
          <w:lang w:val="uk-UA"/>
        </w:rPr>
        <w:t>про надання особливого статусу сільськогосподарським землям Полісся;</w:t>
      </w:r>
    </w:p>
    <w:p w:rsidR="002911A6" w:rsidRPr="004A23EB" w:rsidRDefault="002911A6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нові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робочі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місця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(податкові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пільги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підприємств,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створюють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робочі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заробітною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платою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більше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ніж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1,5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рази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мінімальної);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911A6" w:rsidRPr="004A23EB" w:rsidRDefault="002911A6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гарантії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зайнятості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працівників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старших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50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років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(пільги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підприємств,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приймають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роботу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цих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осіб);</w:t>
      </w:r>
    </w:p>
    <w:p w:rsidR="002911A6" w:rsidRPr="004A23EB" w:rsidRDefault="002911A6" w:rsidP="002902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гарантії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доступності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медичного</w:t>
      </w:r>
      <w:r w:rsidRPr="004A23EB">
        <w:rPr>
          <w:rFonts w:ascii="Times New Roman" w:eastAsia="Times New Roman CYR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обслуговування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(програма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оснащення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поліклінік,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лікарень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фельдшерських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пунктів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мінімальним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набором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медикаментів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обладнанням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надання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першої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допомоги);</w:t>
      </w:r>
    </w:p>
    <w:p w:rsidR="002911A6" w:rsidRPr="004A23EB" w:rsidRDefault="002911A6" w:rsidP="002911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створення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умов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гарантій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придбання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житла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кожною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працюючою</w:t>
      </w:r>
      <w:r w:rsidRPr="004A23EB">
        <w:rPr>
          <w:rFonts w:ascii="Times New Roman" w:eastAsia="Times New Roman CYR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родиною.</w:t>
      </w:r>
    </w:p>
    <w:p w:rsidR="002911A6" w:rsidRPr="004A23EB" w:rsidRDefault="002911A6" w:rsidP="002911A6">
      <w:pPr>
        <w:pStyle w:val="2"/>
        <w:spacing w:after="120"/>
        <w:ind w:left="0" w:firstLine="0"/>
        <w:jc w:val="both"/>
        <w:rPr>
          <w:sz w:val="28"/>
          <w:szCs w:val="28"/>
          <w:shd w:val="clear" w:color="auto" w:fill="FFFFFF"/>
          <w:lang w:val="uk-UA"/>
        </w:rPr>
      </w:pPr>
      <w:r w:rsidRPr="004A23EB">
        <w:rPr>
          <w:sz w:val="28"/>
          <w:szCs w:val="28"/>
          <w:shd w:val="clear" w:color="auto" w:fill="FFFFFF"/>
        </w:rPr>
        <w:t xml:space="preserve">           </w:t>
      </w:r>
      <w:r w:rsidRPr="004A23EB">
        <w:rPr>
          <w:sz w:val="28"/>
          <w:szCs w:val="28"/>
          <w:shd w:val="clear" w:color="auto" w:fill="FFFFFF"/>
          <w:lang w:val="uk-UA"/>
        </w:rPr>
        <w:t>Крім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того,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актуальним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вважаю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поглиблення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процесів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євроінтеграції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та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утвердження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позаблокового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статусу</w:t>
      </w:r>
      <w:r w:rsidRPr="004A23EB">
        <w:rPr>
          <w:rFonts w:eastAsia="Times New Roman CYR"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sz w:val="28"/>
          <w:szCs w:val="28"/>
          <w:shd w:val="clear" w:color="auto" w:fill="FFFFFF"/>
          <w:lang w:val="uk-UA"/>
        </w:rPr>
        <w:t>України.</w:t>
      </w:r>
    </w:p>
    <w:p w:rsidR="002911A6" w:rsidRPr="004A23EB" w:rsidRDefault="002911A6" w:rsidP="002911A6">
      <w:pPr>
        <w:pStyle w:val="2"/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  <w:lang w:val="uk-UA"/>
        </w:rPr>
        <w:t>Підтримуючи ідею реалізації економічних реформ в період модернізації українського суспільства, вважаю, що головним пріоритетом їх здійснення є якісне поліпшення життя всіх громадян України шляхом:</w:t>
      </w:r>
    </w:p>
    <w:p w:rsidR="002911A6" w:rsidRDefault="002911A6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  <w:lang w:val="uk-UA"/>
        </w:rPr>
        <w:lastRenderedPageBreak/>
        <w:t xml:space="preserve"> вдосконалення цінової політики у житлово-комунальній сфері, вартості енергоносіїв, </w:t>
      </w:r>
      <w:proofErr w:type="spellStart"/>
      <w:r w:rsidRPr="004A23EB">
        <w:rPr>
          <w:sz w:val="28"/>
        </w:rPr>
        <w:t>збереження</w:t>
      </w:r>
      <w:proofErr w:type="spellEnd"/>
      <w:r w:rsidRPr="004A23EB">
        <w:rPr>
          <w:sz w:val="28"/>
          <w:lang w:val="uk-UA"/>
        </w:rPr>
        <w:t xml:space="preserve"> державного контролю над змінами тарифів для населення;</w:t>
      </w:r>
    </w:p>
    <w:p w:rsidR="004A23EB" w:rsidRPr="004A23EB" w:rsidRDefault="004A23EB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надання адресних дотацій пільговим категоріям громадян на користування транспортом;   </w:t>
      </w:r>
    </w:p>
    <w:p w:rsidR="002911A6" w:rsidRPr="004A23EB" w:rsidRDefault="002911A6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</w:rPr>
        <w:t xml:space="preserve"> </w:t>
      </w:r>
      <w:r w:rsidRPr="004A23EB">
        <w:rPr>
          <w:sz w:val="28"/>
          <w:lang w:val="uk-UA"/>
        </w:rPr>
        <w:t>вдосконалення співпраці між владою, бізнесом і суспільством; залучення бізнесу для підтримки соціально-орієнтованих  програм.</w:t>
      </w:r>
    </w:p>
    <w:p w:rsidR="002911A6" w:rsidRPr="004A23EB" w:rsidRDefault="002911A6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  <w:lang w:val="uk-UA"/>
        </w:rPr>
        <w:t xml:space="preserve"> розроблення і реалізація цільових програм кредитування, лізингу для малого і середнього бізнесу;</w:t>
      </w:r>
    </w:p>
    <w:p w:rsidR="002911A6" w:rsidRPr="004A23EB" w:rsidRDefault="002911A6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  <w:lang w:val="uk-UA"/>
        </w:rPr>
        <w:t xml:space="preserve"> впровадження системи заходів щодо стимулювання розробки новітніх технологій, їх активного впровадження і використання в промисловості і сільському господарстві;</w:t>
      </w:r>
    </w:p>
    <w:p w:rsidR="002911A6" w:rsidRPr="004A23EB" w:rsidRDefault="002911A6" w:rsidP="002911A6">
      <w:pPr>
        <w:pStyle w:val="2"/>
        <w:numPr>
          <w:ilvl w:val="0"/>
          <w:numId w:val="3"/>
        </w:numPr>
        <w:spacing w:after="120"/>
        <w:ind w:left="0" w:firstLine="851"/>
        <w:jc w:val="both"/>
        <w:rPr>
          <w:sz w:val="28"/>
          <w:lang w:val="uk-UA"/>
        </w:rPr>
      </w:pPr>
      <w:r w:rsidRPr="004A23EB">
        <w:rPr>
          <w:sz w:val="28"/>
          <w:lang w:val="uk-UA"/>
        </w:rPr>
        <w:t xml:space="preserve"> подальшого втілення аграрних реформ, що буде сприяти відродженню села.</w:t>
      </w:r>
    </w:p>
    <w:p w:rsidR="002911A6" w:rsidRPr="004A23EB" w:rsidRDefault="002911A6" w:rsidP="002911A6">
      <w:pPr>
        <w:pStyle w:val="2"/>
        <w:spacing w:after="120"/>
        <w:ind w:left="0" w:firstLine="851"/>
        <w:jc w:val="both"/>
        <w:rPr>
          <w:sz w:val="28"/>
          <w:szCs w:val="28"/>
          <w:shd w:val="clear" w:color="auto" w:fill="FFFFFF"/>
          <w:lang w:val="uk-UA"/>
        </w:rPr>
      </w:pPr>
    </w:p>
    <w:p w:rsidR="002911A6" w:rsidRPr="004A23EB" w:rsidRDefault="002911A6" w:rsidP="004A23EB">
      <w:pPr>
        <w:spacing w:after="12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4A23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Шановні</w:t>
      </w:r>
      <w:r w:rsidRPr="004A23EB">
        <w:rPr>
          <w:rFonts w:ascii="Times New Roman" w:eastAsia="Times New Roman CYR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виборці!</w:t>
      </w:r>
    </w:p>
    <w:p w:rsidR="004A23EB" w:rsidRPr="004A23EB" w:rsidRDefault="004A23EB" w:rsidP="004A23E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    Звертаючись до Вас за підтримкою, я беру на себе тільки ті зобов'язання, які реально можуть бути виконані протягом одного п’ятирічного терміну.</w:t>
      </w:r>
    </w:p>
    <w:p w:rsidR="002911A6" w:rsidRPr="004A23EB" w:rsidRDefault="002911A6" w:rsidP="002911A6">
      <w:pPr>
        <w:pStyle w:val="2"/>
        <w:spacing w:after="120"/>
        <w:ind w:left="0" w:firstLine="851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 w:rsidRPr="004A23EB">
        <w:rPr>
          <w:b/>
          <w:bCs/>
          <w:sz w:val="28"/>
          <w:szCs w:val="28"/>
          <w:shd w:val="clear" w:color="auto" w:fill="FFFFFF"/>
          <w:lang w:val="uk-UA"/>
        </w:rPr>
        <w:t>Впевнений,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разом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ми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зможемо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наполегливо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працювати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для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забезпечення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достойного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рівня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життя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кожної</w:t>
      </w:r>
      <w:r w:rsidRPr="004A23EB">
        <w:rPr>
          <w:rFonts w:eastAsia="Times New Roman CYR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4A23EB">
        <w:rPr>
          <w:b/>
          <w:bCs/>
          <w:sz w:val="28"/>
          <w:szCs w:val="28"/>
          <w:shd w:val="clear" w:color="auto" w:fill="FFFFFF"/>
          <w:lang w:val="uk-UA"/>
        </w:rPr>
        <w:t>людини.</w:t>
      </w:r>
    </w:p>
    <w:p w:rsidR="002911A6" w:rsidRPr="004A23EB" w:rsidRDefault="002911A6" w:rsidP="004A23E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У мене не було фінансових або бізнес-інтересів в Чернігівській області, коли два роки тому я був призначений першим заступником голови О</w:t>
      </w:r>
      <w:r w:rsidR="0089336A"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бласної Державної Адміністрації</w:t>
      </w: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. У мене немає їх сьогодні. І не буде завтра.</w:t>
      </w:r>
    </w:p>
    <w:p w:rsidR="004A23EB" w:rsidRPr="004A23EB" w:rsidRDefault="004A23EB" w:rsidP="004A23E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Я йду до Верховної Ради захищати Ваші інтереси, - інтер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еси жителів </w:t>
      </w: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>Чернігівщини.</w:t>
      </w:r>
    </w:p>
    <w:p w:rsidR="004A23EB" w:rsidRPr="004A23EB" w:rsidRDefault="004A23EB" w:rsidP="004A23EB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4A23EB"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  <w:t xml:space="preserve">Це - мій єдиний інтерес. </w:t>
      </w:r>
    </w:p>
    <w:p w:rsidR="00741CDB" w:rsidRPr="002911A6" w:rsidRDefault="00741CDB" w:rsidP="002911A6">
      <w:pPr>
        <w:spacing w:line="240" w:lineRule="auto"/>
        <w:rPr>
          <w:rFonts w:ascii="Times New Roman" w:hAnsi="Times New Roman" w:cs="Times New Roman"/>
        </w:rPr>
      </w:pPr>
    </w:p>
    <w:sectPr w:rsidR="00741CDB" w:rsidRPr="002911A6" w:rsidSect="0050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F6166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</w:abstractNum>
  <w:abstractNum w:abstractNumId="2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3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>
    <w:useFELayout/>
  </w:compat>
  <w:rsids>
    <w:rsidRoot w:val="002911A6"/>
    <w:rsid w:val="0029023F"/>
    <w:rsid w:val="002911A6"/>
    <w:rsid w:val="002F3540"/>
    <w:rsid w:val="004A23EB"/>
    <w:rsid w:val="00507F21"/>
    <w:rsid w:val="006652B7"/>
    <w:rsid w:val="00741CDB"/>
    <w:rsid w:val="0089336A"/>
    <w:rsid w:val="00AB7F7B"/>
    <w:rsid w:val="00D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semiHidden/>
    <w:unhideWhenUsed/>
    <w:rsid w:val="002911A6"/>
    <w:pPr>
      <w:suppressAutoHyphens/>
      <w:overflowPunct w:val="0"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12">
    <w:name w:val="Font Style12"/>
    <w:rsid w:val="002911A6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2012-08-09T18:13:00Z</dcterms:created>
  <dcterms:modified xsi:type="dcterms:W3CDTF">2012-08-09T19:48:00Z</dcterms:modified>
</cp:coreProperties>
</file>